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0"/>
        <w:id w:val="-1197087576"/>
      </w:sdtPr>
      <w:sdtEndPr/>
      <w:sdtContent>
        <w:p w14:paraId="00000001" w14:textId="77777777" w:rsidR="00E52BCB" w:rsidRDefault="00637194" w:rsidP="00EE42C6">
          <w:pPr>
            <w:spacing w:line="240" w:lineRule="auto"/>
            <w:ind w:left="0" w:hanging="2"/>
            <w:jc w:val="center"/>
            <w:rPr>
              <w:rFonts w:ascii="Cambria" w:eastAsia="Cambria" w:hAnsi="Cambria" w:cs="Cambria"/>
              <w:sz w:val="28"/>
              <w:szCs w:val="28"/>
            </w:rPr>
          </w:pPr>
          <w:r>
            <w:rPr>
              <w:rFonts w:ascii="Cambria" w:eastAsia="Cambria" w:hAnsi="Cambria" w:cs="Cambria"/>
              <w:b/>
              <w:sz w:val="28"/>
              <w:szCs w:val="28"/>
            </w:rPr>
            <w:t>NOTICE OF JOB OPENING</w:t>
          </w:r>
        </w:p>
      </w:sdtContent>
    </w:sdt>
    <w:sdt>
      <w:sdtPr>
        <w:tag w:val="goog_rdk_2"/>
        <w:id w:val="-1770537496"/>
      </w:sdtPr>
      <w:sdtEndPr/>
      <w:sdtContent>
        <w:p w14:paraId="00000002" w14:textId="77777777" w:rsidR="00E52BCB" w:rsidRDefault="00637194" w:rsidP="00EE42C6">
          <w:pPr>
            <w:spacing w:line="240" w:lineRule="auto"/>
            <w:ind w:left="0" w:hanging="2"/>
            <w:jc w:val="center"/>
            <w:rPr>
              <w:rFonts w:ascii="Cambria" w:eastAsia="Cambria" w:hAnsi="Cambria" w:cs="Cambria"/>
              <w:sz w:val="28"/>
              <w:szCs w:val="28"/>
            </w:rPr>
          </w:pPr>
          <w:r>
            <w:rPr>
              <w:rFonts w:ascii="Cambria" w:eastAsia="Cambria" w:hAnsi="Cambria" w:cs="Cambria"/>
              <w:b/>
              <w:sz w:val="28"/>
              <w:szCs w:val="28"/>
            </w:rPr>
            <w:t xml:space="preserve">Local Ombudsman Position in the Michigan Long Term Care </w:t>
          </w:r>
          <w:proofErr w:type="gramStart"/>
          <w:r>
            <w:rPr>
              <w:rFonts w:ascii="Cambria" w:eastAsia="Cambria" w:hAnsi="Cambria" w:cs="Cambria"/>
              <w:b/>
              <w:sz w:val="28"/>
              <w:szCs w:val="28"/>
            </w:rPr>
            <w:t>Ombudsman  and</w:t>
          </w:r>
          <w:proofErr w:type="gramEnd"/>
          <w:r>
            <w:rPr>
              <w:rFonts w:ascii="Cambria" w:eastAsia="Cambria" w:hAnsi="Cambria" w:cs="Cambria"/>
              <w:b/>
              <w:sz w:val="28"/>
              <w:szCs w:val="28"/>
            </w:rPr>
            <w:t xml:space="preserve"> MI Health Link Ombudsman Program</w:t>
          </w:r>
          <w:sdt>
            <w:sdtPr>
              <w:tag w:val="goog_rdk_1"/>
              <w:id w:val="1650939659"/>
            </w:sdtPr>
            <w:sdtEndPr/>
            <w:sdtContent>
              <w:r>
                <w:rPr>
                  <w:rFonts w:ascii="Cambria" w:eastAsia="Cambria" w:hAnsi="Cambria" w:cs="Cambria"/>
                  <w:b/>
                  <w:sz w:val="28"/>
                  <w:szCs w:val="28"/>
                </w:rPr>
                <w:t>, Lansing MI</w:t>
              </w:r>
            </w:sdtContent>
          </w:sdt>
          <w:r>
            <w:rPr>
              <w:rFonts w:ascii="Cambria" w:eastAsia="Cambria" w:hAnsi="Cambria" w:cs="Cambria"/>
              <w:b/>
              <w:sz w:val="28"/>
              <w:szCs w:val="28"/>
            </w:rPr>
            <w:t xml:space="preserve"> </w:t>
          </w:r>
        </w:p>
      </w:sdtContent>
    </w:sdt>
    <w:sdt>
      <w:sdtPr>
        <w:tag w:val="goog_rdk_3"/>
        <w:id w:val="-995333041"/>
        <w:showingPlcHdr/>
      </w:sdtPr>
      <w:sdtEndPr/>
      <w:sdtContent>
        <w:p w14:paraId="00000003" w14:textId="52107A05" w:rsidR="00E52BCB" w:rsidRDefault="00EE42C6" w:rsidP="00EE42C6">
          <w:pPr>
            <w:spacing w:line="240" w:lineRule="auto"/>
            <w:ind w:left="0" w:hanging="2"/>
            <w:jc w:val="center"/>
            <w:rPr>
              <w:rFonts w:ascii="Cambria" w:eastAsia="Cambria" w:hAnsi="Cambria" w:cs="Cambria"/>
              <w:sz w:val="28"/>
              <w:szCs w:val="28"/>
            </w:rPr>
          </w:pPr>
          <w:r>
            <w:t xml:space="preserve">     </w:t>
          </w:r>
        </w:p>
      </w:sdtContent>
    </w:sdt>
    <w:sdt>
      <w:sdtPr>
        <w:tag w:val="goog_rdk_8"/>
        <w:id w:val="320395759"/>
      </w:sdtPr>
      <w:sdtEndPr/>
      <w:sdtContent>
        <w:p w14:paraId="00000004" w14:textId="0797612D" w:rsidR="00E52BCB" w:rsidRDefault="00637194" w:rsidP="00EE42C6">
          <w:pPr>
            <w:spacing w:line="240" w:lineRule="auto"/>
            <w:ind w:left="0" w:hanging="2"/>
            <w:jc w:val="center"/>
            <w:rPr>
              <w:rFonts w:ascii="Cambria" w:eastAsia="Cambria" w:hAnsi="Cambria" w:cs="Cambria"/>
              <w:sz w:val="28"/>
              <w:szCs w:val="28"/>
            </w:rPr>
          </w:pPr>
          <w:r>
            <w:rPr>
              <w:rFonts w:ascii="Cambria" w:eastAsia="Cambria" w:hAnsi="Cambria" w:cs="Cambria"/>
              <w:b/>
              <w:i/>
              <w:sz w:val="28"/>
              <w:szCs w:val="28"/>
            </w:rPr>
            <w:t xml:space="preserve">Applications </w:t>
          </w:r>
          <w:sdt>
            <w:sdtPr>
              <w:tag w:val="goog_rdk_4"/>
              <w:id w:val="1772732893"/>
            </w:sdtPr>
            <w:sdtEndPr/>
            <w:sdtContent>
              <w:r>
                <w:rPr>
                  <w:rFonts w:ascii="Cambria" w:eastAsia="Cambria" w:hAnsi="Cambria" w:cs="Cambria"/>
                  <w:b/>
                  <w:i/>
                  <w:sz w:val="28"/>
                  <w:szCs w:val="28"/>
                </w:rPr>
                <w:t xml:space="preserve">received by </w:t>
              </w:r>
            </w:sdtContent>
          </w:sdt>
          <w:sdt>
            <w:sdtPr>
              <w:tag w:val="goog_rdk_5"/>
              <w:id w:val="-1728679857"/>
              <w:showingPlcHdr/>
            </w:sdtPr>
            <w:sdtEndPr/>
            <w:sdtContent>
              <w:r w:rsidR="00EE42C6">
                <w:t xml:space="preserve">     </w:t>
              </w:r>
            </w:sdtContent>
          </w:sdt>
          <w:r>
            <w:rPr>
              <w:rFonts w:ascii="Cambria" w:eastAsia="Cambria" w:hAnsi="Cambria" w:cs="Cambria"/>
              <w:b/>
              <w:i/>
              <w:sz w:val="28"/>
              <w:szCs w:val="28"/>
            </w:rPr>
            <w:t>July</w:t>
          </w:r>
          <w:r w:rsidR="00EE42C6">
            <w:rPr>
              <w:rFonts w:ascii="Cambria" w:eastAsia="Cambria" w:hAnsi="Cambria" w:cs="Cambria"/>
              <w:b/>
              <w:i/>
              <w:sz w:val="28"/>
              <w:szCs w:val="28"/>
            </w:rPr>
            <w:t xml:space="preserve"> 22</w:t>
          </w:r>
          <w:r>
            <w:rPr>
              <w:rFonts w:ascii="Cambria" w:eastAsia="Cambria" w:hAnsi="Cambria" w:cs="Cambria"/>
              <w:b/>
              <w:i/>
              <w:sz w:val="28"/>
              <w:szCs w:val="28"/>
            </w:rPr>
            <w:t>, 2019 given priority</w:t>
          </w:r>
          <w:sdt>
            <w:sdtPr>
              <w:tag w:val="goog_rdk_7"/>
              <w:id w:val="1522196449"/>
              <w:showingPlcHdr/>
            </w:sdtPr>
            <w:sdtEndPr/>
            <w:sdtContent>
              <w:r>
                <w:t xml:space="preserve">     </w:t>
              </w:r>
            </w:sdtContent>
          </w:sdt>
        </w:p>
      </w:sdtContent>
    </w:sdt>
    <w:sdt>
      <w:sdtPr>
        <w:tag w:val="goog_rdk_9"/>
        <w:id w:val="-1925949908"/>
        <w:showingPlcHdr/>
      </w:sdtPr>
      <w:sdtEndPr/>
      <w:sdtContent>
        <w:p w14:paraId="00000005" w14:textId="62764EF4" w:rsidR="00E52BCB" w:rsidRDefault="00EE42C6" w:rsidP="00EE42C6">
          <w:pPr>
            <w:spacing w:line="240" w:lineRule="auto"/>
            <w:ind w:left="0" w:hanging="2"/>
            <w:jc w:val="both"/>
            <w:rPr>
              <w:rFonts w:ascii="Cambria" w:eastAsia="Cambria" w:hAnsi="Cambria" w:cs="Cambria"/>
              <w:sz w:val="24"/>
              <w:szCs w:val="24"/>
            </w:rPr>
          </w:pPr>
          <w:r>
            <w:t xml:space="preserve">     </w:t>
          </w:r>
        </w:p>
      </w:sdtContent>
    </w:sdt>
    <w:p w14:paraId="00000006" w14:textId="1B1D46D5" w:rsidR="00E52BCB" w:rsidRDefault="00637194" w:rsidP="00EE42C6">
      <w:pPr>
        <w:spacing w:line="240" w:lineRule="auto"/>
        <w:ind w:left="0" w:hanging="2"/>
        <w:jc w:val="both"/>
        <w:rPr>
          <w:rFonts w:ascii="Cambria" w:eastAsia="Cambria" w:hAnsi="Cambria" w:cs="Cambria"/>
          <w:sz w:val="24"/>
          <w:szCs w:val="24"/>
        </w:rPr>
      </w:pPr>
      <w:r>
        <w:rPr>
          <w:rFonts w:ascii="Cambria" w:eastAsia="Cambria" w:hAnsi="Cambria" w:cs="Cambria"/>
          <w:sz w:val="24"/>
          <w:szCs w:val="24"/>
        </w:rPr>
        <w:t>The Michigan Elder Justice Initiative (MEJI), a project of Michigan Statewide Advocacy Services (MSAS), is seeking an advocate for its Long Term Care Ombudsman and MI Health Link Ombudsman programs</w:t>
      </w:r>
      <w:sdt>
        <w:sdtPr>
          <w:tag w:val="goog_rdk_12"/>
          <w:id w:val="-1988699737"/>
        </w:sdtPr>
        <w:sdtEndPr/>
        <w:sdtContent>
          <w:r>
            <w:rPr>
              <w:rFonts w:ascii="Cambria" w:eastAsia="Cambria" w:hAnsi="Cambria" w:cs="Cambria"/>
              <w:sz w:val="24"/>
              <w:szCs w:val="24"/>
            </w:rPr>
            <w:t xml:space="preserve"> in Lansing, MI</w:t>
          </w:r>
        </w:sdtContent>
      </w:sdt>
      <w:r>
        <w:rPr>
          <w:rFonts w:ascii="Cambria" w:eastAsia="Cambria" w:hAnsi="Cambria" w:cs="Cambria"/>
          <w:sz w:val="24"/>
          <w:szCs w:val="24"/>
        </w:rPr>
        <w:t xml:space="preserve">.  </w:t>
      </w:r>
      <w:sdt>
        <w:sdtPr>
          <w:tag w:val="goog_rdk_13"/>
          <w:id w:val="1476028474"/>
          <w:showingPlcHdr/>
        </w:sdtPr>
        <w:sdtEndPr/>
        <w:sdtContent>
          <w:r w:rsidR="00EE42C6">
            <w:t xml:space="preserve">     </w:t>
          </w:r>
        </w:sdtContent>
      </w:sdt>
    </w:p>
    <w:sdt>
      <w:sdtPr>
        <w:tag w:val="goog_rdk_15"/>
        <w:id w:val="1167140081"/>
      </w:sdtPr>
      <w:sdtEndPr/>
      <w:sdtContent>
        <w:p w14:paraId="00000007" w14:textId="77777777" w:rsidR="00E52BCB" w:rsidRDefault="00764536" w:rsidP="00EE42C6">
          <w:pPr>
            <w:spacing w:line="240" w:lineRule="auto"/>
            <w:ind w:left="0" w:hanging="2"/>
            <w:jc w:val="both"/>
            <w:rPr>
              <w:rFonts w:ascii="Cambria" w:eastAsia="Cambria" w:hAnsi="Cambria" w:cs="Cambria"/>
              <w:sz w:val="24"/>
              <w:szCs w:val="24"/>
            </w:rPr>
          </w:pPr>
        </w:p>
      </w:sdtContent>
    </w:sdt>
    <w:p w14:paraId="00000008" w14:textId="3EE18CFF" w:rsidR="00E52BCB" w:rsidRDefault="00637194" w:rsidP="00EE42C6">
      <w:pPr>
        <w:spacing w:line="240" w:lineRule="auto"/>
        <w:ind w:left="0" w:hanging="2"/>
        <w:jc w:val="both"/>
        <w:rPr>
          <w:rFonts w:ascii="Cambria" w:eastAsia="Cambria" w:hAnsi="Cambria" w:cs="Cambria"/>
          <w:sz w:val="24"/>
          <w:szCs w:val="24"/>
        </w:rPr>
      </w:pPr>
      <w:r>
        <w:rPr>
          <w:rFonts w:ascii="Cambria" w:eastAsia="Cambria" w:hAnsi="Cambria" w:cs="Cambria"/>
          <w:sz w:val="24"/>
          <w:szCs w:val="24"/>
        </w:rPr>
        <w:t xml:space="preserve">The </w:t>
      </w:r>
      <w:sdt>
        <w:sdtPr>
          <w:tag w:val="goog_rdk_16"/>
          <w:id w:val="1891312133"/>
        </w:sdtPr>
        <w:sdtEndPr/>
        <w:sdtContent>
          <w:r>
            <w:rPr>
              <w:rFonts w:ascii="Cambria" w:eastAsia="Cambria" w:hAnsi="Cambria" w:cs="Cambria"/>
              <w:sz w:val="24"/>
              <w:szCs w:val="24"/>
            </w:rPr>
            <w:t xml:space="preserve">Michigan </w:t>
          </w:r>
        </w:sdtContent>
      </w:sdt>
      <w:r>
        <w:rPr>
          <w:rFonts w:ascii="Cambria" w:eastAsia="Cambria" w:hAnsi="Cambria" w:cs="Cambria"/>
          <w:sz w:val="24"/>
          <w:szCs w:val="24"/>
        </w:rPr>
        <w:t>Long Term Care Ombudsman Program</w:t>
      </w:r>
      <w:sdt>
        <w:sdtPr>
          <w:tag w:val="goog_rdk_17"/>
          <w:id w:val="1877354554"/>
        </w:sdtPr>
        <w:sdtEndPr/>
        <w:sdtContent>
          <w:r>
            <w:rPr>
              <w:rFonts w:ascii="Cambria" w:eastAsia="Cambria" w:hAnsi="Cambria" w:cs="Cambria"/>
              <w:sz w:val="24"/>
              <w:szCs w:val="24"/>
            </w:rPr>
            <w:t xml:space="preserve"> (MLTCOP)</w:t>
          </w:r>
        </w:sdtContent>
      </w:sdt>
      <w:r>
        <w:rPr>
          <w:rFonts w:ascii="Cambria" w:eastAsia="Cambria" w:hAnsi="Cambria" w:cs="Cambria"/>
          <w:sz w:val="24"/>
          <w:szCs w:val="24"/>
        </w:rPr>
        <w:t xml:space="preserve"> advocates for residents in licensed long term care facilities.  Ombudsmen receive, identify, investigate and resolve complaints, including reports of elder abuse and neglect, from or on behalf of residents. The advocate will make routine facility visits, interview residents, provide information on long term care and residents’ rights, negotiate with facility staff regarding resident concerns, provide support to resident and family councils, collaborate with legal staff on appropriate cases, and prepare written reports.  Additional responsibilities may include collaboration with other advocates, participation in interdisciplinary task forces or committees, and outreach presentations on elder abuse and long term care issues. </w:t>
      </w:r>
      <w:sdt>
        <w:sdtPr>
          <w:tag w:val="goog_rdk_18"/>
          <w:id w:val="-2126222030"/>
        </w:sdtPr>
        <w:sdtEndPr/>
        <w:sdtContent>
          <w:r>
            <w:rPr>
              <w:rFonts w:ascii="Cambria" w:eastAsia="Cambria" w:hAnsi="Cambria" w:cs="Cambria"/>
              <w:sz w:val="24"/>
              <w:szCs w:val="24"/>
            </w:rPr>
            <w:t>The advocate would serve residents in Ingham, Eaton, and Clinton counties and travel frequently throughout them.</w:t>
          </w:r>
        </w:sdtContent>
      </w:sdt>
    </w:p>
    <w:sdt>
      <w:sdtPr>
        <w:tag w:val="goog_rdk_20"/>
        <w:id w:val="-820511226"/>
      </w:sdtPr>
      <w:sdtEndPr/>
      <w:sdtContent>
        <w:p w14:paraId="00000009" w14:textId="77777777" w:rsidR="00E52BCB" w:rsidRDefault="00764536" w:rsidP="00EE42C6">
          <w:pPr>
            <w:spacing w:line="240" w:lineRule="auto"/>
            <w:ind w:left="0" w:hanging="2"/>
            <w:jc w:val="both"/>
            <w:rPr>
              <w:rFonts w:ascii="Cambria" w:eastAsia="Cambria" w:hAnsi="Cambria" w:cs="Cambria"/>
              <w:sz w:val="24"/>
              <w:szCs w:val="24"/>
            </w:rPr>
          </w:pPr>
        </w:p>
      </w:sdtContent>
    </w:sdt>
    <w:p w14:paraId="0000000A" w14:textId="6A815ED7" w:rsidR="00E52BCB" w:rsidRDefault="00637194" w:rsidP="00EE42C6">
      <w:pPr>
        <w:spacing w:line="240" w:lineRule="auto"/>
        <w:ind w:left="0" w:hanging="2"/>
        <w:jc w:val="both"/>
        <w:rPr>
          <w:rFonts w:ascii="Cambria" w:eastAsia="Cambria" w:hAnsi="Cambria" w:cs="Cambria"/>
          <w:sz w:val="24"/>
          <w:szCs w:val="24"/>
        </w:rPr>
      </w:pPr>
      <w:r>
        <w:rPr>
          <w:rFonts w:ascii="Cambria" w:eastAsia="Cambria" w:hAnsi="Cambria" w:cs="Cambria"/>
          <w:sz w:val="24"/>
          <w:szCs w:val="24"/>
        </w:rPr>
        <w:t>The MI Health Link Ombudsman Program (MHLO) assists older adults and people with disabilities who are eligible for the MI Health Link demonstration project.  MI Health Link provides managed health care services to low income individuals in several regions of the state.  The advocate will interview nursing facility residents and staff to determine how well the MI Health Link program is meeting beneficiaries’ needs and addressing individual beneficiary concerns.  The advocate will also handle individual cases and collaborate with MHLO staff on identifying solutions to systemic challenges in MI Health Link.</w:t>
      </w:r>
      <w:sdt>
        <w:sdtPr>
          <w:tag w:val="goog_rdk_21"/>
          <w:id w:val="-1651285419"/>
        </w:sdtPr>
        <w:sdtEndPr/>
        <w:sdtContent>
          <w:r>
            <w:t xml:space="preserve">  </w:t>
          </w:r>
          <w:r>
            <w:rPr>
              <w:rFonts w:ascii="Cambria" w:eastAsia="Cambria" w:hAnsi="Cambria" w:cs="Cambria"/>
              <w:sz w:val="24"/>
              <w:szCs w:val="24"/>
            </w:rPr>
            <w:t>Travel in southwest Michigan and occasionally the Upper Peninsula will be required.</w:t>
          </w:r>
        </w:sdtContent>
      </w:sdt>
    </w:p>
    <w:sdt>
      <w:sdtPr>
        <w:tag w:val="goog_rdk_23"/>
        <w:id w:val="1020748266"/>
      </w:sdtPr>
      <w:sdtEndPr/>
      <w:sdtContent>
        <w:p w14:paraId="0000000B" w14:textId="77777777" w:rsidR="00E52BCB" w:rsidRDefault="00764536" w:rsidP="00EE42C6">
          <w:pPr>
            <w:spacing w:line="240" w:lineRule="auto"/>
            <w:ind w:left="0" w:hanging="2"/>
            <w:jc w:val="both"/>
            <w:rPr>
              <w:rFonts w:ascii="Cambria" w:eastAsia="Cambria" w:hAnsi="Cambria" w:cs="Cambria"/>
              <w:sz w:val="24"/>
              <w:szCs w:val="24"/>
            </w:rPr>
          </w:pPr>
        </w:p>
      </w:sdtContent>
    </w:sdt>
    <w:sdt>
      <w:sdtPr>
        <w:tag w:val="goog_rdk_42"/>
        <w:id w:val="1743674770"/>
      </w:sdtPr>
      <w:sdtEndPr/>
      <w:sdtContent>
        <w:p w14:paraId="0000000C" w14:textId="4E0A0121" w:rsidR="00E52BCB" w:rsidRDefault="00637194" w:rsidP="00EE42C6">
          <w:pPr>
            <w:spacing w:line="240" w:lineRule="auto"/>
            <w:ind w:left="0" w:hanging="2"/>
            <w:rPr>
              <w:rFonts w:ascii="Cambria" w:eastAsia="Cambria" w:hAnsi="Cambria" w:cs="Cambria"/>
              <w:sz w:val="24"/>
              <w:szCs w:val="24"/>
            </w:rPr>
          </w:pPr>
          <w:r>
            <w:rPr>
              <w:rFonts w:ascii="Cambria" w:eastAsia="Cambria" w:hAnsi="Cambria" w:cs="Cambria"/>
              <w:sz w:val="24"/>
              <w:szCs w:val="24"/>
            </w:rPr>
            <w:t xml:space="preserve">This is a full-time position in which the advocate will spend approximately 25-28 hours/week working with MLTCOP and 12-15 hours/week working with MHLO.  </w:t>
          </w:r>
          <w:sdt>
            <w:sdtPr>
              <w:rPr>
                <w:i/>
              </w:rPr>
              <w:tag w:val="goog_rdk_26"/>
              <w:id w:val="1128743801"/>
            </w:sdtPr>
            <w:sdtEndPr/>
            <w:sdtContent>
              <w:r w:rsidRPr="00EE42C6">
                <w:rPr>
                  <w:rFonts w:ascii="Cambria" w:eastAsia="Cambria" w:hAnsi="Cambria" w:cs="Cambria"/>
                  <w:i/>
                  <w:sz w:val="24"/>
                  <w:szCs w:val="24"/>
                </w:rPr>
                <w:t xml:space="preserve">Candidates who are interested only in the part-time long term care ombudsman position </w:t>
              </w:r>
            </w:sdtContent>
          </w:sdt>
          <w:sdt>
            <w:sdtPr>
              <w:rPr>
                <w:i/>
              </w:rPr>
              <w:tag w:val="goog_rdk_27"/>
              <w:id w:val="-1650984342"/>
            </w:sdtPr>
            <w:sdtEndPr/>
            <w:sdtContent>
              <w:sdt>
                <w:sdtPr>
                  <w:rPr>
                    <w:i/>
                  </w:rPr>
                  <w:tag w:val="goog_rdk_28"/>
                  <w:id w:val="-1163233689"/>
                </w:sdtPr>
                <w:sdtEndPr/>
                <w:sdtContent>
                  <w:r w:rsidRPr="00EE42C6">
                    <w:rPr>
                      <w:rFonts w:ascii="Cambria" w:eastAsia="Cambria" w:hAnsi="Cambria" w:cs="Cambria"/>
                      <w:i/>
                      <w:sz w:val="24"/>
                      <w:szCs w:val="24"/>
                    </w:rPr>
                    <w:t>(</w:t>
                  </w:r>
                </w:sdtContent>
              </w:sdt>
            </w:sdtContent>
          </w:sdt>
          <w:sdt>
            <w:sdtPr>
              <w:rPr>
                <w:i/>
              </w:rPr>
              <w:tag w:val="goog_rdk_31"/>
              <w:id w:val="-587543863"/>
            </w:sdtPr>
            <w:sdtEndPr/>
            <w:sdtContent>
              <w:r w:rsidRPr="00EE42C6">
                <w:rPr>
                  <w:rFonts w:ascii="Cambria" w:eastAsia="Cambria" w:hAnsi="Cambria" w:cs="Cambria"/>
                  <w:i/>
                  <w:sz w:val="24"/>
                  <w:szCs w:val="24"/>
                </w:rPr>
                <w:t>25-28 hours/week</w:t>
              </w:r>
            </w:sdtContent>
          </w:sdt>
          <w:sdt>
            <w:sdtPr>
              <w:rPr>
                <w:i/>
              </w:rPr>
              <w:tag w:val="goog_rdk_32"/>
              <w:id w:val="-563415100"/>
            </w:sdtPr>
            <w:sdtEndPr/>
            <w:sdtContent>
              <w:sdt>
                <w:sdtPr>
                  <w:rPr>
                    <w:i/>
                  </w:rPr>
                  <w:tag w:val="goog_rdk_33"/>
                  <w:id w:val="-255602455"/>
                </w:sdtPr>
                <w:sdtEndPr/>
                <w:sdtContent>
                  <w:r w:rsidRPr="00EE42C6">
                    <w:rPr>
                      <w:rFonts w:ascii="Cambria" w:eastAsia="Cambria" w:hAnsi="Cambria" w:cs="Cambria"/>
                      <w:i/>
                      <w:sz w:val="24"/>
                      <w:szCs w:val="24"/>
                    </w:rPr>
                    <w:t>)</w:t>
                  </w:r>
                </w:sdtContent>
              </w:sdt>
            </w:sdtContent>
          </w:sdt>
          <w:sdt>
            <w:sdtPr>
              <w:rPr>
                <w:i/>
              </w:rPr>
              <w:tag w:val="goog_rdk_34"/>
              <w:id w:val="2018494423"/>
            </w:sdtPr>
            <w:sdtEndPr/>
            <w:sdtContent>
              <w:r w:rsidRPr="00EE42C6">
                <w:rPr>
                  <w:rFonts w:ascii="Cambria" w:eastAsia="Cambria" w:hAnsi="Cambria" w:cs="Cambria"/>
                  <w:i/>
                  <w:sz w:val="24"/>
                  <w:szCs w:val="24"/>
                </w:rPr>
                <w:t xml:space="preserve"> may also be considered</w:t>
              </w:r>
            </w:sdtContent>
          </w:sdt>
          <w:sdt>
            <w:sdtPr>
              <w:rPr>
                <w:i/>
              </w:rPr>
              <w:tag w:val="goog_rdk_35"/>
              <w:id w:val="288939849"/>
            </w:sdtPr>
            <w:sdtEndPr>
              <w:rPr>
                <w:i w:val="0"/>
              </w:rPr>
            </w:sdtEndPr>
            <w:sdtContent>
              <w:sdt>
                <w:sdtPr>
                  <w:rPr>
                    <w:i/>
                  </w:rPr>
                  <w:tag w:val="goog_rdk_36"/>
                  <w:id w:val="-73214828"/>
                </w:sdtPr>
                <w:sdtEndPr/>
                <w:sdtContent>
                  <w:r w:rsidRPr="00EE42C6">
                    <w:rPr>
                      <w:rFonts w:ascii="Cambria" w:eastAsia="Cambria" w:hAnsi="Cambria" w:cs="Cambria"/>
                      <w:i/>
                      <w:sz w:val="24"/>
                      <w:szCs w:val="24"/>
                    </w:rPr>
                    <w:t xml:space="preserve"> - if this is your preference, please indicate this in your cover</w:t>
                  </w:r>
                </w:sdtContent>
              </w:sdt>
              <w:sdt>
                <w:sdtPr>
                  <w:rPr>
                    <w:i/>
                  </w:rPr>
                  <w:tag w:val="goog_rdk_37"/>
                  <w:id w:val="-1846075485"/>
                </w:sdtPr>
                <w:sdtEndPr/>
                <w:sdtContent>
                  <w:r w:rsidRPr="00EE42C6">
                    <w:rPr>
                      <w:rFonts w:ascii="Cambria" w:eastAsia="Cambria" w:hAnsi="Cambria" w:cs="Cambria"/>
                      <w:i/>
                      <w:sz w:val="24"/>
                      <w:szCs w:val="24"/>
                    </w:rPr>
                    <w:t xml:space="preserve"> letter</w:t>
                  </w:r>
                </w:sdtContent>
              </w:sdt>
            </w:sdtContent>
          </w:sdt>
          <w:sdt>
            <w:sdtPr>
              <w:tag w:val="goog_rdk_38"/>
              <w:id w:val="1693569078"/>
            </w:sdtPr>
            <w:sdtEndPr/>
            <w:sdtContent>
              <w:r>
                <w:rPr>
                  <w:rFonts w:ascii="Cambria" w:eastAsia="Cambria" w:hAnsi="Cambria" w:cs="Cambria"/>
                  <w:sz w:val="24"/>
                  <w:szCs w:val="24"/>
                </w:rPr>
                <w:t>.</w:t>
              </w:r>
            </w:sdtContent>
          </w:sdt>
          <w:r>
            <w:rPr>
              <w:rFonts w:ascii="Cambria" w:eastAsia="Cambria" w:hAnsi="Cambria" w:cs="Cambria"/>
              <w:sz w:val="24"/>
              <w:szCs w:val="24"/>
            </w:rPr>
            <w:t xml:space="preserve">  Successful applicants will possess strong </w:t>
          </w:r>
          <w:sdt>
            <w:sdtPr>
              <w:tag w:val="goog_rdk_39"/>
              <w:id w:val="27686716"/>
            </w:sdtPr>
            <w:sdtEndPr/>
            <w:sdtContent>
              <w:r>
                <w:rPr>
                  <w:rFonts w:ascii="Cambria" w:eastAsia="Cambria" w:hAnsi="Cambria" w:cs="Cambria"/>
                  <w:sz w:val="24"/>
                  <w:szCs w:val="24"/>
                </w:rPr>
                <w:t xml:space="preserve">communication, </w:t>
              </w:r>
            </w:sdtContent>
          </w:sdt>
          <w:r>
            <w:rPr>
              <w:rFonts w:ascii="Cambria" w:eastAsia="Cambria" w:hAnsi="Cambria" w:cs="Cambria"/>
              <w:sz w:val="24"/>
              <w:szCs w:val="24"/>
            </w:rPr>
            <w:t xml:space="preserve">problem-solving, advocacy, and time management skills as well as an ability to work independently and a desire to empower and support vulnerable individuals.  Experience advocating for older people and people with disabilities is preferred.  Applicants must possess reliable transportation and a Bachelor’s Degree, preferably in social work, health care administration, public administration, or a related field. </w:t>
          </w:r>
        </w:p>
      </w:sdtContent>
    </w:sdt>
    <w:sdt>
      <w:sdtPr>
        <w:tag w:val="goog_rdk_43"/>
        <w:id w:val="204229849"/>
        <w:showingPlcHdr/>
      </w:sdtPr>
      <w:sdtEndPr/>
      <w:sdtContent>
        <w:p w14:paraId="0000000D" w14:textId="504EE4F4" w:rsidR="00E52BCB" w:rsidRDefault="00637194" w:rsidP="00EE42C6">
          <w:pPr>
            <w:spacing w:line="240" w:lineRule="auto"/>
            <w:ind w:left="0" w:hanging="2"/>
            <w:rPr>
              <w:rFonts w:ascii="Cambria" w:eastAsia="Cambria" w:hAnsi="Cambria" w:cs="Cambria"/>
              <w:sz w:val="24"/>
              <w:szCs w:val="24"/>
            </w:rPr>
          </w:pPr>
          <w:r>
            <w:t xml:space="preserve">     </w:t>
          </w:r>
        </w:p>
      </w:sdtContent>
    </w:sdt>
    <w:sdt>
      <w:sdtPr>
        <w:tag w:val="goog_rdk_46"/>
        <w:id w:val="2066686908"/>
      </w:sdtPr>
      <w:sdtEndPr/>
      <w:sdtContent>
        <w:p w14:paraId="0000000E" w14:textId="6F45860B" w:rsidR="00E52BCB" w:rsidRDefault="00764536" w:rsidP="00EE42C6">
          <w:pPr>
            <w:shd w:val="clear" w:color="auto" w:fill="FFFFFF"/>
            <w:spacing w:after="160" w:line="240" w:lineRule="auto"/>
            <w:ind w:left="0" w:hanging="2"/>
            <w:rPr>
              <w:rFonts w:ascii="Cambria" w:eastAsia="Cambria" w:hAnsi="Cambria" w:cs="Cambria"/>
              <w:sz w:val="24"/>
              <w:szCs w:val="24"/>
            </w:rPr>
          </w:pPr>
          <w:sdt>
            <w:sdtPr>
              <w:tag w:val="goog_rdk_45"/>
              <w:id w:val="2097276733"/>
            </w:sdtPr>
            <w:sdtEndPr/>
            <w:sdtContent>
              <w:r w:rsidR="00637194">
                <w:rPr>
                  <w:rFonts w:ascii="Cambria" w:eastAsia="Cambria" w:hAnsi="Cambria" w:cs="Cambria"/>
                  <w:sz w:val="24"/>
                  <w:szCs w:val="24"/>
                </w:rPr>
                <w:t xml:space="preserve">BENEFITS: This is a full-time position with a salary of </w:t>
              </w:r>
              <w:r w:rsidR="00637194" w:rsidRPr="00EE42C6">
                <w:rPr>
                  <w:rFonts w:ascii="Cambria" w:eastAsia="Cambria" w:hAnsi="Cambria" w:cs="Cambria"/>
                  <w:sz w:val="24"/>
                  <w:szCs w:val="24"/>
                </w:rPr>
                <w:t>$35,000-$43,000</w:t>
              </w:r>
              <w:r w:rsidR="00637194">
                <w:rPr>
                  <w:rFonts w:ascii="Cambria" w:eastAsia="Cambria" w:hAnsi="Cambria" w:cs="Cambria"/>
                  <w:sz w:val="24"/>
                  <w:szCs w:val="24"/>
                </w:rPr>
                <w:t xml:space="preserve"> based on years of relevant experience and includes excellent health, disability, and fringe benefits, and leave time.</w:t>
              </w:r>
            </w:sdtContent>
          </w:sdt>
        </w:p>
      </w:sdtContent>
    </w:sdt>
    <w:sdt>
      <w:sdtPr>
        <w:tag w:val="goog_rdk_49"/>
        <w:id w:val="1566685857"/>
      </w:sdtPr>
      <w:sdtEndPr/>
      <w:sdtContent>
        <w:p w14:paraId="0000000F" w14:textId="40A199F3" w:rsidR="00E52BCB" w:rsidRDefault="00764536" w:rsidP="00EE42C6">
          <w:pPr>
            <w:spacing w:line="240" w:lineRule="auto"/>
            <w:ind w:left="0" w:hanging="2"/>
            <w:rPr>
              <w:rFonts w:ascii="Cambria" w:eastAsia="Cambria" w:hAnsi="Cambria" w:cs="Cambria"/>
              <w:sz w:val="24"/>
              <w:szCs w:val="24"/>
            </w:rPr>
          </w:pPr>
          <w:sdt>
            <w:sdtPr>
              <w:tag w:val="goog_rdk_48"/>
              <w:id w:val="1080410474"/>
              <w:showingPlcHdr/>
            </w:sdtPr>
            <w:sdtEndPr/>
            <w:sdtContent>
              <w:r w:rsidR="00EE42C6">
                <w:t xml:space="preserve">     </w:t>
              </w:r>
            </w:sdtContent>
          </w:sdt>
          <w:r w:rsidR="00637194">
            <w:rPr>
              <w:rFonts w:ascii="Cambria" w:eastAsia="Cambria" w:hAnsi="Cambria" w:cs="Cambria"/>
              <w:sz w:val="24"/>
              <w:szCs w:val="24"/>
            </w:rPr>
            <w:br/>
          </w:r>
          <w:r w:rsidR="00637194">
            <w:rPr>
              <w:rFonts w:ascii="Arial" w:eastAsia="Arial" w:hAnsi="Arial" w:cs="Arial"/>
              <w:b/>
              <w:color w:val="000000"/>
              <w:sz w:val="22"/>
              <w:szCs w:val="22"/>
              <w:highlight w:val="white"/>
            </w:rPr>
            <w:t>MEJI/MSAS is an equal opportunity employer, committed to diversity and inclusion in the workplace.</w:t>
          </w:r>
        </w:p>
      </w:sdtContent>
    </w:sdt>
    <w:sdt>
      <w:sdtPr>
        <w:tag w:val="goog_rdk_50"/>
        <w:id w:val="479191119"/>
      </w:sdtPr>
      <w:sdtEndPr/>
      <w:sdtContent>
        <w:p w14:paraId="00000010" w14:textId="77777777" w:rsidR="00E52BCB" w:rsidRDefault="00764536" w:rsidP="00EE42C6">
          <w:pPr>
            <w:spacing w:line="240" w:lineRule="auto"/>
            <w:ind w:left="0" w:hanging="2"/>
            <w:jc w:val="both"/>
            <w:rPr>
              <w:rFonts w:ascii="Cambria" w:eastAsia="Cambria" w:hAnsi="Cambria" w:cs="Cambria"/>
              <w:sz w:val="24"/>
              <w:szCs w:val="24"/>
            </w:rPr>
          </w:pPr>
        </w:p>
      </w:sdtContent>
    </w:sdt>
    <w:p w14:paraId="00000017" w14:textId="4E1038D4" w:rsidR="00E52BCB" w:rsidRDefault="00764536" w:rsidP="00EE42C6">
      <w:pPr>
        <w:spacing w:line="240" w:lineRule="auto"/>
        <w:ind w:left="0" w:hanging="2"/>
        <w:jc w:val="both"/>
        <w:rPr>
          <w:rFonts w:ascii="Cambria" w:eastAsia="Cambria" w:hAnsi="Cambria" w:cs="Cambria"/>
          <w:sz w:val="24"/>
          <w:szCs w:val="24"/>
        </w:rPr>
      </w:pPr>
      <w:sdt>
        <w:sdtPr>
          <w:tag w:val="goog_rdk_54"/>
          <w:id w:val="254491256"/>
        </w:sdtPr>
        <w:sdtEndPr/>
        <w:sdtContent>
          <w:sdt>
            <w:sdtPr>
              <w:tag w:val="goog_rdk_52"/>
              <w:id w:val="-1760054616"/>
            </w:sdtPr>
            <w:sdtEndPr/>
            <w:sdtContent>
              <w:r w:rsidR="00637194">
                <w:rPr>
                  <w:rFonts w:ascii="Cambria" w:eastAsia="Cambria" w:hAnsi="Cambria" w:cs="Cambria"/>
                  <w:sz w:val="24"/>
                  <w:szCs w:val="24"/>
                </w:rPr>
                <w:t xml:space="preserve">TO APPLY: send a resume and cover letter with “Ombudsman Application” in the subject line to Shelby </w:t>
              </w:r>
              <w:proofErr w:type="spellStart"/>
              <w:r w:rsidR="00637194">
                <w:rPr>
                  <w:rFonts w:ascii="Cambria" w:eastAsia="Cambria" w:hAnsi="Cambria" w:cs="Cambria"/>
                  <w:sz w:val="24"/>
                  <w:szCs w:val="24"/>
                </w:rPr>
                <w:t>Coolbaugh</w:t>
              </w:r>
              <w:proofErr w:type="spellEnd"/>
              <w:r w:rsidR="00637194">
                <w:rPr>
                  <w:rFonts w:ascii="Cambria" w:eastAsia="Cambria" w:hAnsi="Cambria" w:cs="Cambria"/>
                  <w:sz w:val="24"/>
                  <w:szCs w:val="24"/>
                </w:rPr>
                <w:t xml:space="preserve"> at scoolbaugh@meji.org. Applications received by 7/</w:t>
              </w:r>
              <w:r w:rsidR="00EE42C6">
                <w:rPr>
                  <w:rFonts w:ascii="Cambria" w:eastAsia="Cambria" w:hAnsi="Cambria" w:cs="Cambria"/>
                  <w:sz w:val="24"/>
                  <w:szCs w:val="24"/>
                </w:rPr>
                <w:t>22</w:t>
              </w:r>
              <w:r w:rsidR="00637194">
                <w:rPr>
                  <w:rFonts w:ascii="Cambria" w:eastAsia="Cambria" w:hAnsi="Cambria" w:cs="Cambria"/>
                  <w:sz w:val="24"/>
                  <w:szCs w:val="24"/>
                </w:rPr>
                <w:t>/19 will receive priority.</w:t>
              </w:r>
            </w:sdtContent>
          </w:sdt>
          <w:sdt>
            <w:sdtPr>
              <w:tag w:val="goog_rdk_53"/>
              <w:id w:val="1009876146"/>
              <w:showingPlcHdr/>
            </w:sdtPr>
            <w:sdtEndPr/>
            <w:sdtContent>
              <w:r w:rsidR="00EE42C6">
                <w:t xml:space="preserve">     </w:t>
              </w:r>
            </w:sdtContent>
          </w:sdt>
        </w:sdtContent>
      </w:sdt>
      <w:sdt>
        <w:sdtPr>
          <w:tag w:val="goog_rdk_56"/>
          <w:id w:val="1032765292"/>
        </w:sdtPr>
        <w:sdtEndPr/>
        <w:sdtContent>
          <w:sdt>
            <w:sdtPr>
              <w:tag w:val="goog_rdk_55"/>
              <w:id w:val="1403708423"/>
            </w:sdtPr>
            <w:sdtEndPr/>
            <w:sdtContent/>
          </w:sdt>
        </w:sdtContent>
      </w:sdt>
      <w:sdt>
        <w:sdtPr>
          <w:tag w:val="goog_rdk_58"/>
          <w:id w:val="1809119521"/>
        </w:sdtPr>
        <w:sdtEndPr/>
        <w:sdtContent>
          <w:sdt>
            <w:sdtPr>
              <w:tag w:val="goog_rdk_57"/>
              <w:id w:val="-146518923"/>
              <w:showingPlcHdr/>
            </w:sdtPr>
            <w:sdtEndPr/>
            <w:sdtContent>
              <w:r w:rsidR="00EE42C6">
                <w:t xml:space="preserve">     </w:t>
              </w:r>
            </w:sdtContent>
          </w:sdt>
        </w:sdtContent>
      </w:sdt>
      <w:sdt>
        <w:sdtPr>
          <w:tag w:val="goog_rdk_60"/>
          <w:id w:val="-928958700"/>
        </w:sdtPr>
        <w:sdtEndPr/>
        <w:sdtContent>
          <w:sdt>
            <w:sdtPr>
              <w:tag w:val="goog_rdk_59"/>
              <w:id w:val="-747498688"/>
              <w:showingPlcHdr/>
            </w:sdtPr>
            <w:sdtEndPr/>
            <w:sdtContent>
              <w:r w:rsidR="00EE42C6">
                <w:t xml:space="preserve">     </w:t>
              </w:r>
            </w:sdtContent>
          </w:sdt>
        </w:sdtContent>
      </w:sdt>
      <w:sdt>
        <w:sdtPr>
          <w:tag w:val="goog_rdk_62"/>
          <w:id w:val="-1217277923"/>
        </w:sdtPr>
        <w:sdtEndPr/>
        <w:sdtContent>
          <w:sdt>
            <w:sdtPr>
              <w:tag w:val="goog_rdk_61"/>
              <w:id w:val="999775505"/>
              <w:showingPlcHdr/>
            </w:sdtPr>
            <w:sdtEndPr/>
            <w:sdtContent>
              <w:r w:rsidR="00EE42C6">
                <w:t xml:space="preserve">     </w:t>
              </w:r>
            </w:sdtContent>
          </w:sdt>
        </w:sdtContent>
      </w:sdt>
      <w:sdt>
        <w:sdtPr>
          <w:tag w:val="goog_rdk_64"/>
          <w:id w:val="1793015702"/>
        </w:sdtPr>
        <w:sdtEndPr/>
        <w:sdtContent>
          <w:sdt>
            <w:sdtPr>
              <w:tag w:val="goog_rdk_63"/>
              <w:id w:val="1295797718"/>
              <w:showingPlcHdr/>
            </w:sdtPr>
            <w:sdtEndPr/>
            <w:sdtContent>
              <w:r w:rsidR="00EE42C6">
                <w:t xml:space="preserve">     </w:t>
              </w:r>
            </w:sdtContent>
          </w:sdt>
        </w:sdtContent>
      </w:sdt>
      <w:sdt>
        <w:sdtPr>
          <w:tag w:val="goog_rdk_65"/>
          <w:id w:val="-1039360694"/>
          <w:showingPlcHdr/>
        </w:sdtPr>
        <w:sdtEndPr/>
        <w:sdtContent>
          <w:r w:rsidR="00EE42C6">
            <w:t xml:space="preserve">     </w:t>
          </w:r>
        </w:sdtContent>
      </w:sdt>
    </w:p>
    <w:sdt>
      <w:sdtPr>
        <w:tag w:val="goog_rdk_66"/>
        <w:id w:val="2061906312"/>
      </w:sdtPr>
      <w:sdtEndPr/>
      <w:sdtContent>
        <w:p w14:paraId="00000018" w14:textId="77777777" w:rsidR="00E52BCB" w:rsidRDefault="00764536" w:rsidP="00EE42C6">
          <w:pPr>
            <w:spacing w:line="240" w:lineRule="auto"/>
            <w:ind w:left="0" w:hanging="2"/>
            <w:rPr>
              <w:rFonts w:ascii="Cambria" w:eastAsia="Cambria" w:hAnsi="Cambria" w:cs="Cambria"/>
              <w:sz w:val="24"/>
              <w:szCs w:val="24"/>
            </w:rPr>
          </w:pPr>
        </w:p>
      </w:sdtContent>
    </w:sdt>
    <w:p w14:paraId="0000001A" w14:textId="1D6255E2" w:rsidR="00E52BCB" w:rsidRDefault="00764536" w:rsidP="00EE42C6">
      <w:pPr>
        <w:spacing w:line="240" w:lineRule="auto"/>
        <w:ind w:left="0" w:hanging="2"/>
        <w:rPr>
          <w:sz w:val="24"/>
          <w:szCs w:val="24"/>
        </w:rPr>
      </w:pPr>
      <w:sdt>
        <w:sdtPr>
          <w:tag w:val="goog_rdk_69"/>
          <w:id w:val="1271125087"/>
        </w:sdtPr>
        <w:sdtEndPr/>
        <w:sdtContent>
          <w:r w:rsidR="00637194">
            <w:rPr>
              <w:rFonts w:ascii="Cambria" w:eastAsia="Cambria" w:hAnsi="Cambria" w:cs="Cambria"/>
              <w:b/>
              <w:sz w:val="24"/>
              <w:szCs w:val="24"/>
            </w:rPr>
            <w:t>PLEASE POST OR CIRCULATE</w:t>
          </w:r>
          <w:sdt>
            <w:sdtPr>
              <w:tag w:val="goog_rdk_67"/>
              <w:id w:val="2056964857"/>
            </w:sdtPr>
            <w:sdtEndPr/>
            <w:sdtContent>
              <w:r w:rsidR="00637194">
                <w:rPr>
                  <w:rFonts w:ascii="Cambria" w:eastAsia="Cambria" w:hAnsi="Cambria" w:cs="Cambria"/>
                  <w:b/>
                  <w:sz w:val="24"/>
                  <w:szCs w:val="24"/>
                </w:rPr>
                <w:t xml:space="preserve"> </w:t>
              </w:r>
            </w:sdtContent>
          </w:sdt>
          <w:sdt>
            <w:sdtPr>
              <w:tag w:val="goog_rdk_68"/>
              <w:id w:val="658890595"/>
            </w:sdtPr>
            <w:sdtEndPr/>
            <w:sdtContent/>
          </w:sdt>
        </w:sdtContent>
      </w:sdt>
      <w:sdt>
        <w:sdtPr>
          <w:tag w:val="goog_rdk_70"/>
          <w:id w:val="-1190684160"/>
        </w:sdtPr>
        <w:sdtEndPr/>
        <w:sdtContent>
          <w:r w:rsidR="00637194">
            <w:rPr>
              <w:b/>
              <w:sz w:val="24"/>
              <w:szCs w:val="24"/>
            </w:rPr>
            <w:t>7/</w:t>
          </w:r>
          <w:r w:rsidR="00EE42C6">
            <w:rPr>
              <w:b/>
              <w:sz w:val="24"/>
              <w:szCs w:val="24"/>
            </w:rPr>
            <w:t>9</w:t>
          </w:r>
          <w:r w:rsidR="00637194">
            <w:rPr>
              <w:b/>
              <w:sz w:val="24"/>
              <w:szCs w:val="24"/>
            </w:rPr>
            <w:t>/19</w:t>
          </w:r>
        </w:sdtContent>
      </w:sdt>
      <w:bookmarkStart w:id="0" w:name="_GoBack"/>
      <w:bookmarkEnd w:id="0"/>
    </w:p>
    <w:sectPr w:rsidR="00E52BCB">
      <w:pgSz w:w="12240" w:h="15840"/>
      <w:pgMar w:top="2304"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CB"/>
    <w:rsid w:val="00637194"/>
    <w:rsid w:val="00764536"/>
    <w:rsid w:val="00E52BCB"/>
    <w:rsid w:val="00EE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6F611-3AFB-4151-8A70-3B4DF37D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pPr>
      <w:ind w:firstLine="720"/>
      <w:jc w:val="both"/>
    </w:pPr>
    <w:rPr>
      <w:sz w:val="24"/>
    </w:rPr>
  </w:style>
  <w:style w:type="character" w:styleId="Strong">
    <w:name w:val="Strong"/>
    <w:rPr>
      <w:b/>
      <w:bCs/>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lgBaK9GWBWdED6Snd5Lb947YTA==">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Murray</dc:creator>
  <cp:lastModifiedBy>Windows User</cp:lastModifiedBy>
  <cp:revision>2</cp:revision>
  <dcterms:created xsi:type="dcterms:W3CDTF">2019-07-09T13:13:00Z</dcterms:created>
  <dcterms:modified xsi:type="dcterms:W3CDTF">2019-07-09T13:13:00Z</dcterms:modified>
</cp:coreProperties>
</file>