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01071" w14:textId="77777777" w:rsidR="00801E86" w:rsidRDefault="00801E86">
      <w:pPr>
        <w:spacing w:after="200" w:line="276" w:lineRule="auto"/>
      </w:pPr>
    </w:p>
    <w:p w14:paraId="4F29680A" w14:textId="77777777" w:rsidR="00713887"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p>
    <w:p w14:paraId="028937E1" w14:textId="6F438753" w:rsidR="00713887" w:rsidRPr="007F183F" w:rsidRDefault="00713887" w:rsidP="00713887">
      <w:pPr>
        <w:pStyle w:val="Heading1"/>
        <w:tabs>
          <w:tab w:val="left" w:pos="540"/>
        </w:tabs>
        <w:spacing w:before="66"/>
        <w:ind w:left="540" w:right="1013" w:firstLine="0"/>
        <w:jc w:val="center"/>
        <w:rPr>
          <w:rFonts w:asciiTheme="minorHAnsi" w:hAnsiTheme="minorHAnsi" w:cstheme="minorHAnsi"/>
          <w:sz w:val="32"/>
          <w:szCs w:val="32"/>
        </w:rPr>
      </w:pPr>
      <w:r w:rsidRPr="007F183F">
        <w:rPr>
          <w:rFonts w:asciiTheme="minorHAnsi" w:hAnsiTheme="minorHAnsi" w:cstheme="minorHAnsi"/>
          <w:sz w:val="32"/>
          <w:szCs w:val="32"/>
        </w:rPr>
        <w:t xml:space="preserve">Frequently Asked Questions:  </w:t>
      </w:r>
      <w:r w:rsidR="00581F92">
        <w:rPr>
          <w:rFonts w:asciiTheme="minorHAnsi" w:hAnsiTheme="minorHAnsi" w:cstheme="minorHAnsi"/>
          <w:sz w:val="32"/>
          <w:szCs w:val="32"/>
        </w:rPr>
        <w:t xml:space="preserve">Long Term Care &amp; </w:t>
      </w:r>
      <w:r w:rsidRPr="007F183F">
        <w:rPr>
          <w:rFonts w:asciiTheme="minorHAnsi" w:hAnsiTheme="minorHAnsi" w:cstheme="minorHAnsi"/>
          <w:sz w:val="32"/>
          <w:szCs w:val="32"/>
        </w:rPr>
        <w:t>COVID-19</w:t>
      </w:r>
    </w:p>
    <w:p w14:paraId="653169F5" w14:textId="748A9969" w:rsidR="00713887" w:rsidRDefault="00713887" w:rsidP="00713887">
      <w:pPr>
        <w:pStyle w:val="Heading1"/>
        <w:tabs>
          <w:tab w:val="left" w:pos="540"/>
        </w:tabs>
        <w:spacing w:before="66"/>
        <w:ind w:left="540" w:right="1013" w:firstLine="0"/>
        <w:jc w:val="center"/>
        <w:rPr>
          <w:rFonts w:asciiTheme="minorHAnsi" w:hAnsiTheme="minorHAnsi" w:cstheme="minorHAnsi"/>
        </w:rPr>
      </w:pPr>
      <w:r>
        <w:rPr>
          <w:rFonts w:asciiTheme="minorHAnsi" w:hAnsiTheme="minorHAnsi" w:cstheme="minorHAnsi"/>
        </w:rPr>
        <w:t xml:space="preserve">Version date: </w:t>
      </w:r>
      <w:r w:rsidR="00C942A2">
        <w:rPr>
          <w:rFonts w:asciiTheme="minorHAnsi" w:hAnsiTheme="minorHAnsi" w:cstheme="minorHAnsi"/>
        </w:rPr>
        <w:t xml:space="preserve">October </w:t>
      </w:r>
      <w:r w:rsidR="00496448">
        <w:rPr>
          <w:rFonts w:asciiTheme="minorHAnsi" w:hAnsiTheme="minorHAnsi" w:cstheme="minorHAnsi"/>
        </w:rPr>
        <w:t>14</w:t>
      </w:r>
      <w:r w:rsidR="00A33B05">
        <w:rPr>
          <w:rFonts w:asciiTheme="minorHAnsi" w:hAnsiTheme="minorHAnsi" w:cstheme="minorHAnsi"/>
        </w:rPr>
        <w:t xml:space="preserve">, </w:t>
      </w:r>
      <w:r>
        <w:rPr>
          <w:rFonts w:asciiTheme="minorHAnsi" w:hAnsiTheme="minorHAnsi" w:cstheme="minorHAnsi"/>
        </w:rPr>
        <w:t>2020</w:t>
      </w:r>
    </w:p>
    <w:p w14:paraId="33BAD730" w14:textId="27D1345A" w:rsidR="00713887" w:rsidRDefault="00713887" w:rsidP="00B516F4">
      <w:pPr>
        <w:pStyle w:val="Heading1"/>
        <w:tabs>
          <w:tab w:val="left" w:pos="540"/>
        </w:tabs>
        <w:spacing w:before="66"/>
        <w:ind w:left="540" w:right="1013" w:firstLine="0"/>
        <w:rPr>
          <w:rFonts w:asciiTheme="minorHAnsi" w:hAnsiTheme="minorHAnsi" w:cstheme="minorHAnsi"/>
        </w:rPr>
      </w:pPr>
    </w:p>
    <w:p w14:paraId="7D8B0C17" w14:textId="77777777" w:rsidR="00C942A2" w:rsidRDefault="00C942A2" w:rsidP="00C942A2">
      <w:pPr>
        <w:pStyle w:val="ListParagraph"/>
        <w:spacing w:after="120" w:line="259" w:lineRule="auto"/>
        <w:ind w:left="0"/>
        <w:contextualSpacing w:val="0"/>
        <w:rPr>
          <w:rFonts w:cstheme="minorHAnsi"/>
          <w:b/>
          <w:bCs/>
          <w:sz w:val="28"/>
          <w:szCs w:val="28"/>
        </w:rPr>
      </w:pPr>
    </w:p>
    <w:p w14:paraId="5975CD68" w14:textId="7AA23E6D" w:rsidR="007B6203" w:rsidRPr="00C942A2" w:rsidRDefault="00C942A2" w:rsidP="00770DEA">
      <w:pPr>
        <w:pStyle w:val="ListParagraph"/>
        <w:spacing w:after="120" w:line="259" w:lineRule="auto"/>
        <w:ind w:left="0"/>
        <w:contextualSpacing w:val="0"/>
        <w:rPr>
          <w:rFonts w:cstheme="minorHAnsi"/>
          <w:b/>
          <w:bCs/>
          <w:sz w:val="28"/>
          <w:szCs w:val="28"/>
        </w:rPr>
      </w:pPr>
      <w:r w:rsidRPr="00C942A2">
        <w:rPr>
          <w:rFonts w:cstheme="minorHAnsi"/>
          <w:b/>
          <w:bCs/>
          <w:sz w:val="28"/>
          <w:szCs w:val="28"/>
        </w:rPr>
        <w:t xml:space="preserve">This week’s call included </w:t>
      </w:r>
      <w:r w:rsidR="00B51005">
        <w:rPr>
          <w:rFonts w:cstheme="minorHAnsi"/>
          <w:b/>
          <w:bCs/>
          <w:sz w:val="28"/>
          <w:szCs w:val="28"/>
        </w:rPr>
        <w:t>a recap of the current orders, guidance and resources related to COVID in long term care settings.</w:t>
      </w:r>
    </w:p>
    <w:p w14:paraId="7357DB22" w14:textId="77777777" w:rsidR="0017594E" w:rsidRDefault="0017594E" w:rsidP="00C942A2">
      <w:pPr>
        <w:pStyle w:val="ListParagraph"/>
        <w:spacing w:after="120" w:line="259" w:lineRule="auto"/>
        <w:ind w:left="0"/>
        <w:contextualSpacing w:val="0"/>
        <w:jc w:val="center"/>
        <w:rPr>
          <w:rFonts w:cstheme="minorHAnsi"/>
          <w:sz w:val="28"/>
          <w:szCs w:val="28"/>
        </w:rPr>
      </w:pPr>
    </w:p>
    <w:p w14:paraId="0D4CCA14" w14:textId="7489C99E" w:rsidR="00C942A2" w:rsidRDefault="006B72D0" w:rsidP="00770DEA">
      <w:pPr>
        <w:pStyle w:val="ListParagraph"/>
        <w:spacing w:after="120" w:line="259" w:lineRule="auto"/>
        <w:ind w:left="0"/>
        <w:contextualSpacing w:val="0"/>
        <w:rPr>
          <w:rFonts w:cstheme="minorHAnsi"/>
          <w:sz w:val="28"/>
          <w:szCs w:val="28"/>
        </w:rPr>
      </w:pPr>
      <w:hyperlink r:id="rId11" w:history="1">
        <w:r w:rsidR="0017594E" w:rsidRPr="003A5797">
          <w:rPr>
            <w:rStyle w:val="Hyperlink"/>
            <w:rFonts w:cstheme="minorHAnsi"/>
            <w:sz w:val="28"/>
            <w:szCs w:val="28"/>
          </w:rPr>
          <w:t>https://docs.google.com/document/d/1XNFHWA3Rf-Pvb1i9HbYnCrNo5cba6Boeol7R-dxEr_4/edit</w:t>
        </w:r>
      </w:hyperlink>
    </w:p>
    <w:p w14:paraId="712B4D20" w14:textId="3A2A4955" w:rsidR="0017594E" w:rsidRDefault="0017594E" w:rsidP="00C942A2">
      <w:pPr>
        <w:pStyle w:val="ListParagraph"/>
        <w:spacing w:after="120" w:line="259" w:lineRule="auto"/>
        <w:ind w:left="0"/>
        <w:contextualSpacing w:val="0"/>
        <w:jc w:val="center"/>
        <w:rPr>
          <w:rFonts w:cstheme="minorHAnsi"/>
          <w:sz w:val="28"/>
          <w:szCs w:val="28"/>
        </w:rPr>
      </w:pPr>
    </w:p>
    <w:p w14:paraId="3D295A06" w14:textId="578F951E" w:rsidR="00FD63CA" w:rsidRPr="00770DEA" w:rsidRDefault="0017594E" w:rsidP="00770DEA">
      <w:pPr>
        <w:pStyle w:val="ListParagraph"/>
        <w:spacing w:after="120" w:line="259" w:lineRule="auto"/>
        <w:ind w:left="0"/>
        <w:contextualSpacing w:val="0"/>
        <w:rPr>
          <w:rFonts w:cstheme="minorHAnsi"/>
          <w:b/>
          <w:bCs/>
          <w:sz w:val="28"/>
          <w:szCs w:val="28"/>
        </w:rPr>
      </w:pPr>
      <w:r w:rsidRPr="00770DEA">
        <w:rPr>
          <w:rFonts w:cstheme="minorHAnsi"/>
          <w:b/>
          <w:bCs/>
          <w:sz w:val="28"/>
          <w:szCs w:val="28"/>
        </w:rPr>
        <w:t xml:space="preserve">We also discussed </w:t>
      </w:r>
      <w:r w:rsidR="0003745B" w:rsidRPr="00770DEA">
        <w:rPr>
          <w:rFonts w:cstheme="minorHAnsi"/>
          <w:b/>
          <w:bCs/>
          <w:sz w:val="28"/>
          <w:szCs w:val="28"/>
        </w:rPr>
        <w:t xml:space="preserve">residents’ right to vote and what level of support can be provided by families and staff members at this time.  </w:t>
      </w:r>
      <w:r w:rsidR="00770DEA" w:rsidRPr="00770DEA">
        <w:rPr>
          <w:rFonts w:cstheme="minorHAnsi"/>
          <w:b/>
          <w:bCs/>
          <w:sz w:val="28"/>
          <w:szCs w:val="28"/>
        </w:rPr>
        <w:t xml:space="preserve">  </w:t>
      </w:r>
      <w:r w:rsidR="0003745B" w:rsidRPr="00770DEA">
        <w:rPr>
          <w:rFonts w:cstheme="minorHAnsi"/>
          <w:b/>
          <w:bCs/>
          <w:sz w:val="28"/>
          <w:szCs w:val="28"/>
        </w:rPr>
        <w:t xml:space="preserve">We </w:t>
      </w:r>
      <w:r w:rsidR="00FD63CA" w:rsidRPr="00770DEA">
        <w:rPr>
          <w:rFonts w:cstheme="minorHAnsi"/>
          <w:b/>
          <w:bCs/>
          <w:sz w:val="28"/>
          <w:szCs w:val="28"/>
        </w:rPr>
        <w:t xml:space="preserve">provided </w:t>
      </w:r>
      <w:r w:rsidR="00770DEA">
        <w:rPr>
          <w:rFonts w:cstheme="minorHAnsi"/>
          <w:b/>
          <w:bCs/>
          <w:sz w:val="28"/>
          <w:szCs w:val="28"/>
        </w:rPr>
        <w:t xml:space="preserve">an overview of </w:t>
      </w:r>
      <w:r w:rsidR="00D27267">
        <w:rPr>
          <w:rFonts w:cstheme="minorHAnsi"/>
          <w:b/>
          <w:bCs/>
          <w:sz w:val="28"/>
          <w:szCs w:val="28"/>
        </w:rPr>
        <w:t xml:space="preserve">clarification we </w:t>
      </w:r>
      <w:r w:rsidR="00FD63CA" w:rsidRPr="00770DEA">
        <w:rPr>
          <w:rFonts w:cstheme="minorHAnsi"/>
          <w:b/>
          <w:bCs/>
          <w:sz w:val="28"/>
          <w:szCs w:val="28"/>
        </w:rPr>
        <w:t>received from the Michigan Department of State</w:t>
      </w:r>
      <w:r w:rsidR="0003745B" w:rsidRPr="00770DEA">
        <w:rPr>
          <w:rFonts w:cstheme="minorHAnsi"/>
          <w:b/>
          <w:bCs/>
          <w:sz w:val="28"/>
          <w:szCs w:val="28"/>
        </w:rPr>
        <w:t xml:space="preserve"> to </w:t>
      </w:r>
      <w:r w:rsidR="00770DEA" w:rsidRPr="00770DEA">
        <w:rPr>
          <w:rFonts w:cstheme="minorHAnsi"/>
          <w:b/>
          <w:bCs/>
          <w:sz w:val="28"/>
          <w:szCs w:val="28"/>
        </w:rPr>
        <w:t xml:space="preserve">some of the </w:t>
      </w:r>
      <w:r w:rsidR="0003745B" w:rsidRPr="00770DEA">
        <w:rPr>
          <w:rFonts w:cstheme="minorHAnsi"/>
          <w:b/>
          <w:bCs/>
          <w:sz w:val="28"/>
          <w:szCs w:val="28"/>
        </w:rPr>
        <w:t xml:space="preserve">questions </w:t>
      </w:r>
      <w:r w:rsidR="009031EA" w:rsidRPr="00770DEA">
        <w:rPr>
          <w:rFonts w:cstheme="minorHAnsi"/>
          <w:b/>
          <w:bCs/>
          <w:sz w:val="28"/>
          <w:szCs w:val="28"/>
        </w:rPr>
        <w:t>asked by our program</w:t>
      </w:r>
      <w:r w:rsidR="00770DEA" w:rsidRPr="00770DEA">
        <w:rPr>
          <w:rFonts w:cstheme="minorHAnsi"/>
          <w:b/>
          <w:bCs/>
          <w:sz w:val="28"/>
          <w:szCs w:val="28"/>
        </w:rPr>
        <w:t xml:space="preserve"> </w:t>
      </w:r>
      <w:r w:rsidR="00770DEA" w:rsidRPr="00F72670">
        <w:rPr>
          <w:rFonts w:cstheme="minorHAnsi"/>
          <w:sz w:val="28"/>
          <w:szCs w:val="28"/>
        </w:rPr>
        <w:t>(excerpt</w:t>
      </w:r>
      <w:r w:rsidR="00F72670" w:rsidRPr="00F72670">
        <w:rPr>
          <w:rFonts w:cstheme="minorHAnsi"/>
          <w:sz w:val="28"/>
          <w:szCs w:val="28"/>
        </w:rPr>
        <w:t xml:space="preserve"> </w:t>
      </w:r>
      <w:r w:rsidR="00770DEA" w:rsidRPr="00F72670">
        <w:rPr>
          <w:rFonts w:cstheme="minorHAnsi"/>
          <w:sz w:val="28"/>
          <w:szCs w:val="28"/>
        </w:rPr>
        <w:t>below)</w:t>
      </w:r>
      <w:r w:rsidR="00FD63CA" w:rsidRPr="00F72670">
        <w:rPr>
          <w:rFonts w:cstheme="minorHAnsi"/>
          <w:sz w:val="28"/>
          <w:szCs w:val="28"/>
        </w:rPr>
        <w:t>.</w:t>
      </w:r>
    </w:p>
    <w:p w14:paraId="4437E125" w14:textId="2EC531DE" w:rsidR="005C167C" w:rsidRDefault="005C167C" w:rsidP="005C167C">
      <w:pPr>
        <w:pStyle w:val="ListParagraph"/>
        <w:spacing w:after="120" w:line="259" w:lineRule="auto"/>
        <w:ind w:left="0"/>
        <w:contextualSpacing w:val="0"/>
        <w:jc w:val="center"/>
        <w:rPr>
          <w:rFonts w:cstheme="minorHAnsi"/>
          <w:sz w:val="28"/>
          <w:szCs w:val="28"/>
        </w:rPr>
      </w:pPr>
    </w:p>
    <w:p w14:paraId="63D34F79" w14:textId="4A5A9E7E" w:rsidR="000F286D" w:rsidRPr="004324AA" w:rsidRDefault="00770DEA" w:rsidP="00B80591">
      <w:pPr>
        <w:pStyle w:val="ListParagraph"/>
        <w:spacing w:after="120" w:line="259" w:lineRule="auto"/>
        <w:ind w:left="0"/>
        <w:rPr>
          <w:rFonts w:cstheme="minorHAnsi"/>
          <w:sz w:val="28"/>
          <w:szCs w:val="28"/>
        </w:rPr>
      </w:pPr>
      <w:r w:rsidRPr="004324AA">
        <w:rPr>
          <w:rFonts w:cstheme="minorHAnsi"/>
          <w:sz w:val="28"/>
          <w:szCs w:val="28"/>
        </w:rPr>
        <w:t>3</w:t>
      </w:r>
      <w:r w:rsidR="00B80591" w:rsidRPr="004324AA">
        <w:rPr>
          <w:rFonts w:cstheme="minorHAnsi"/>
          <w:sz w:val="28"/>
          <w:szCs w:val="28"/>
        </w:rPr>
        <w:t xml:space="preserve">. </w:t>
      </w:r>
      <w:r w:rsidR="000F286D" w:rsidRPr="004324AA">
        <w:rPr>
          <w:rFonts w:cstheme="minorHAnsi"/>
          <w:sz w:val="28"/>
          <w:szCs w:val="28"/>
        </w:rPr>
        <w:t>What are the restrictions for staff or an ombudsperson in handling completed ballots (chain of custody concerns)?</w:t>
      </w:r>
    </w:p>
    <w:p w14:paraId="2E8D7177" w14:textId="77777777" w:rsidR="00B80591" w:rsidRPr="004324AA" w:rsidRDefault="00B80591" w:rsidP="00B80591">
      <w:pPr>
        <w:pStyle w:val="ListParagraph"/>
        <w:spacing w:after="120" w:line="259" w:lineRule="auto"/>
        <w:ind w:left="0"/>
        <w:contextualSpacing w:val="0"/>
        <w:rPr>
          <w:rFonts w:cstheme="minorHAnsi"/>
          <w:sz w:val="28"/>
          <w:szCs w:val="28"/>
        </w:rPr>
      </w:pPr>
    </w:p>
    <w:p w14:paraId="5E16DAED" w14:textId="04016BBF" w:rsidR="00D27267" w:rsidRPr="004324AA" w:rsidRDefault="000F286D" w:rsidP="00B80591">
      <w:pPr>
        <w:pStyle w:val="ListParagraph"/>
        <w:spacing w:after="120" w:line="259" w:lineRule="auto"/>
        <w:ind w:left="0"/>
        <w:contextualSpacing w:val="0"/>
        <w:rPr>
          <w:rFonts w:cstheme="minorHAnsi"/>
          <w:sz w:val="28"/>
          <w:szCs w:val="28"/>
        </w:rPr>
      </w:pPr>
      <w:r w:rsidRPr="004324AA">
        <w:rPr>
          <w:rFonts w:cstheme="minorHAnsi"/>
          <w:sz w:val="28"/>
          <w:szCs w:val="28"/>
        </w:rPr>
        <w:t>Response: Staff cannot take the ballot to the clerk’s office or a ballot drop box unless they are a member of the voter’s immediate family or a person residing in their household. MCL 168.764a. If a person regularly handles the mail (i.e. mail room staff) they can place the absentee ballots in the mailbox to be sent. Voters may also request that a representative from the clerk’s office come and pick up their ballot.</w:t>
      </w:r>
    </w:p>
    <w:p w14:paraId="458F3C34" w14:textId="77777777" w:rsidR="00D27267" w:rsidRPr="004324AA" w:rsidRDefault="00D27267">
      <w:pPr>
        <w:spacing w:after="200" w:line="276" w:lineRule="auto"/>
        <w:rPr>
          <w:rFonts w:asciiTheme="minorHAnsi" w:eastAsiaTheme="minorHAnsi" w:hAnsiTheme="minorHAnsi" w:cstheme="minorHAnsi"/>
          <w:sz w:val="28"/>
          <w:szCs w:val="28"/>
        </w:rPr>
      </w:pPr>
      <w:r w:rsidRPr="004324AA">
        <w:rPr>
          <w:rFonts w:asciiTheme="minorHAnsi" w:hAnsiTheme="minorHAnsi" w:cstheme="minorHAnsi"/>
          <w:sz w:val="28"/>
          <w:szCs w:val="28"/>
        </w:rPr>
        <w:br w:type="page"/>
      </w:r>
    </w:p>
    <w:p w14:paraId="566EC65F" w14:textId="77777777" w:rsidR="00770DEA" w:rsidRPr="004324AA" w:rsidRDefault="00770DEA" w:rsidP="00770DEA">
      <w:pPr>
        <w:pStyle w:val="ListParagraph"/>
        <w:spacing w:after="120" w:line="259" w:lineRule="auto"/>
        <w:ind w:left="0"/>
        <w:rPr>
          <w:rFonts w:cstheme="minorHAnsi"/>
          <w:sz w:val="28"/>
          <w:szCs w:val="28"/>
        </w:rPr>
      </w:pPr>
      <w:r w:rsidRPr="004324AA">
        <w:rPr>
          <w:rFonts w:cstheme="minorHAnsi"/>
          <w:sz w:val="28"/>
          <w:szCs w:val="28"/>
        </w:rPr>
        <w:lastRenderedPageBreak/>
        <w:t>5.  Can a staff member mail the ballot or drop it in a ballot drop box?</w:t>
      </w:r>
    </w:p>
    <w:p w14:paraId="729BEA46" w14:textId="77777777" w:rsidR="00770DEA" w:rsidRPr="004324AA" w:rsidRDefault="00770DEA" w:rsidP="00770DEA">
      <w:pPr>
        <w:pStyle w:val="ListParagraph"/>
        <w:spacing w:after="120" w:line="259" w:lineRule="auto"/>
        <w:rPr>
          <w:rFonts w:cstheme="minorHAnsi"/>
          <w:sz w:val="28"/>
          <w:szCs w:val="28"/>
        </w:rPr>
      </w:pPr>
    </w:p>
    <w:p w14:paraId="1E5C68A9" w14:textId="1AECFE8F" w:rsidR="00770DEA" w:rsidRPr="004324AA" w:rsidRDefault="00770DEA" w:rsidP="00476FB2">
      <w:pPr>
        <w:pStyle w:val="ListParagraph"/>
        <w:spacing w:after="120" w:line="259" w:lineRule="auto"/>
        <w:ind w:left="0"/>
        <w:rPr>
          <w:rFonts w:cstheme="minorHAnsi"/>
          <w:sz w:val="28"/>
          <w:szCs w:val="28"/>
        </w:rPr>
      </w:pPr>
      <w:r w:rsidRPr="004324AA">
        <w:rPr>
          <w:rFonts w:cstheme="minorHAnsi"/>
          <w:sz w:val="28"/>
          <w:szCs w:val="28"/>
        </w:rPr>
        <w:t>Response: No, staff cannot place the ballot in a ballot drop box unless they are a member of the voter’s immediate family or a person residing in their household. MCL 168.764a. A person who in the normal course of their duties handles the mail, can place the sealed ballot into the mail, as with other pieces of outgoing mail. Voters may request that a representative from the clerk’s office come and pick up their ballot.</w:t>
      </w:r>
    </w:p>
    <w:p w14:paraId="48684272" w14:textId="77777777" w:rsidR="00770DEA" w:rsidRPr="004324AA" w:rsidRDefault="00770DEA" w:rsidP="00770DEA">
      <w:pPr>
        <w:pStyle w:val="ListParagraph"/>
        <w:spacing w:after="120" w:line="259" w:lineRule="auto"/>
        <w:rPr>
          <w:rFonts w:cstheme="minorHAnsi"/>
          <w:sz w:val="28"/>
          <w:szCs w:val="28"/>
        </w:rPr>
      </w:pPr>
    </w:p>
    <w:p w14:paraId="62C9E62E" w14:textId="77777777" w:rsidR="00770DEA" w:rsidRPr="004324AA" w:rsidRDefault="00770DEA" w:rsidP="00476FB2">
      <w:pPr>
        <w:pStyle w:val="ListParagraph"/>
        <w:spacing w:after="120" w:line="259" w:lineRule="auto"/>
        <w:ind w:left="0"/>
        <w:rPr>
          <w:rFonts w:cstheme="minorHAnsi"/>
          <w:sz w:val="28"/>
          <w:szCs w:val="28"/>
        </w:rPr>
      </w:pPr>
      <w:r w:rsidRPr="004324AA">
        <w:rPr>
          <w:rFonts w:cstheme="minorHAnsi"/>
          <w:sz w:val="28"/>
          <w:szCs w:val="28"/>
        </w:rPr>
        <w:t>6.  Can a staff member assist a resident to complete the ballot?</w:t>
      </w:r>
    </w:p>
    <w:p w14:paraId="3CF9084A" w14:textId="5910F507" w:rsidR="00476FB2" w:rsidRPr="004324AA" w:rsidRDefault="00476FB2" w:rsidP="00476FB2">
      <w:pPr>
        <w:pStyle w:val="ListParagraph"/>
        <w:spacing w:after="120" w:line="259" w:lineRule="auto"/>
        <w:ind w:left="0"/>
        <w:rPr>
          <w:rFonts w:cstheme="minorHAnsi"/>
          <w:sz w:val="28"/>
          <w:szCs w:val="28"/>
        </w:rPr>
      </w:pPr>
    </w:p>
    <w:p w14:paraId="54E265A2" w14:textId="54A26F7C" w:rsidR="00770DEA" w:rsidRPr="004324AA" w:rsidRDefault="00770DEA" w:rsidP="00476FB2">
      <w:pPr>
        <w:pStyle w:val="ListParagraph"/>
        <w:spacing w:after="120" w:line="259" w:lineRule="auto"/>
        <w:ind w:left="0"/>
        <w:rPr>
          <w:rFonts w:cstheme="minorHAnsi"/>
          <w:sz w:val="28"/>
          <w:szCs w:val="28"/>
        </w:rPr>
      </w:pPr>
      <w:r w:rsidRPr="004324AA">
        <w:rPr>
          <w:rFonts w:cstheme="minorHAnsi"/>
          <w:sz w:val="28"/>
          <w:szCs w:val="28"/>
        </w:rPr>
        <w:t>Response: Yes, if requested by the voter. If a voter requests and receives assistance completing their ballot, the person who assisted them must complete the section on the return envelope entitled, “To be completed only if voter is assisted in voting by another person.” MCL 168.764a.</w:t>
      </w:r>
    </w:p>
    <w:p w14:paraId="0C61EB05" w14:textId="77777777" w:rsidR="00770DEA" w:rsidRPr="004324AA" w:rsidRDefault="00770DEA" w:rsidP="00770DEA">
      <w:pPr>
        <w:pStyle w:val="ListParagraph"/>
        <w:spacing w:after="120" w:line="259" w:lineRule="auto"/>
        <w:rPr>
          <w:rFonts w:cstheme="minorHAnsi"/>
          <w:sz w:val="28"/>
          <w:szCs w:val="28"/>
        </w:rPr>
      </w:pPr>
    </w:p>
    <w:p w14:paraId="2381D943" w14:textId="77777777" w:rsidR="00770DEA" w:rsidRPr="004324AA" w:rsidRDefault="00770DEA" w:rsidP="00476FB2">
      <w:pPr>
        <w:pStyle w:val="ListParagraph"/>
        <w:spacing w:after="120" w:line="259" w:lineRule="auto"/>
        <w:ind w:left="0"/>
        <w:rPr>
          <w:rFonts w:cstheme="minorHAnsi"/>
          <w:sz w:val="28"/>
          <w:szCs w:val="28"/>
        </w:rPr>
      </w:pPr>
      <w:r w:rsidRPr="004324AA">
        <w:rPr>
          <w:rFonts w:cstheme="minorHAnsi"/>
          <w:sz w:val="28"/>
          <w:szCs w:val="28"/>
        </w:rPr>
        <w:t>7.  Who can assist a voter in completing their ballot?</w:t>
      </w:r>
    </w:p>
    <w:p w14:paraId="383B6852" w14:textId="358389CD" w:rsidR="00770DEA" w:rsidRPr="004324AA" w:rsidRDefault="00770DEA" w:rsidP="000F04F9">
      <w:pPr>
        <w:spacing w:after="120" w:line="259" w:lineRule="auto"/>
        <w:rPr>
          <w:rFonts w:asciiTheme="minorHAnsi" w:hAnsiTheme="minorHAnsi" w:cstheme="minorHAnsi"/>
          <w:sz w:val="28"/>
          <w:szCs w:val="28"/>
        </w:rPr>
      </w:pPr>
      <w:r w:rsidRPr="004324AA">
        <w:rPr>
          <w:rFonts w:asciiTheme="minorHAnsi" w:hAnsiTheme="minorHAnsi" w:cstheme="minorHAnsi"/>
          <w:sz w:val="28"/>
          <w:szCs w:val="28"/>
        </w:rPr>
        <w:t>Response: Any person that the voter asks. If a voter requests and receives</w:t>
      </w:r>
      <w:r w:rsidR="000F04F9" w:rsidRPr="004324AA">
        <w:rPr>
          <w:rFonts w:asciiTheme="minorHAnsi" w:hAnsiTheme="minorHAnsi" w:cstheme="minorHAnsi"/>
          <w:sz w:val="28"/>
          <w:szCs w:val="28"/>
        </w:rPr>
        <w:t xml:space="preserve"> </w:t>
      </w:r>
      <w:r w:rsidRPr="004324AA">
        <w:rPr>
          <w:rFonts w:asciiTheme="minorHAnsi" w:hAnsiTheme="minorHAnsi" w:cstheme="minorHAnsi"/>
          <w:sz w:val="28"/>
          <w:szCs w:val="28"/>
        </w:rPr>
        <w:t>assistance completing their ballot, the person who assisted them must complete the section on the return envelope entitled, “To be completed only if voter is assisted in voting by another person.” MCL 168.764a.</w:t>
      </w:r>
    </w:p>
    <w:p w14:paraId="5A1DE6AE" w14:textId="77777777" w:rsidR="00770DEA" w:rsidRPr="004324AA" w:rsidRDefault="00770DEA" w:rsidP="00770DEA">
      <w:pPr>
        <w:pStyle w:val="ListParagraph"/>
        <w:spacing w:after="120" w:line="259" w:lineRule="auto"/>
        <w:rPr>
          <w:rFonts w:cstheme="minorHAnsi"/>
          <w:sz w:val="28"/>
          <w:szCs w:val="28"/>
        </w:rPr>
      </w:pPr>
    </w:p>
    <w:p w14:paraId="60DEF05C" w14:textId="10B0C464" w:rsidR="00770DEA" w:rsidRPr="004324AA" w:rsidRDefault="00770DEA" w:rsidP="004324AA">
      <w:pPr>
        <w:pStyle w:val="ListParagraph"/>
        <w:spacing w:after="120" w:line="259" w:lineRule="auto"/>
        <w:ind w:left="0"/>
        <w:rPr>
          <w:rFonts w:cstheme="minorHAnsi"/>
          <w:sz w:val="28"/>
          <w:szCs w:val="28"/>
        </w:rPr>
      </w:pPr>
      <w:r w:rsidRPr="004324AA">
        <w:rPr>
          <w:rFonts w:cstheme="minorHAnsi"/>
          <w:sz w:val="28"/>
          <w:szCs w:val="28"/>
        </w:rPr>
        <w:t xml:space="preserve">8.  Can state staff be assigned for people who have complete immobility? Someone to read and </w:t>
      </w:r>
      <w:proofErr w:type="gramStart"/>
      <w:r w:rsidRPr="004324AA">
        <w:rPr>
          <w:rFonts w:cstheme="minorHAnsi"/>
          <w:sz w:val="28"/>
          <w:szCs w:val="28"/>
        </w:rPr>
        <w:t>actually mark</w:t>
      </w:r>
      <w:proofErr w:type="gramEnd"/>
      <w:r w:rsidRPr="004324AA">
        <w:rPr>
          <w:rFonts w:cstheme="minorHAnsi"/>
          <w:sz w:val="28"/>
          <w:szCs w:val="28"/>
        </w:rPr>
        <w:t xml:space="preserve"> the ballots for them? Like for people with ALS? </w:t>
      </w:r>
      <w:proofErr w:type="gramStart"/>
      <w:r w:rsidRPr="004324AA">
        <w:rPr>
          <w:rFonts w:cstheme="minorHAnsi"/>
          <w:sz w:val="28"/>
          <w:szCs w:val="28"/>
        </w:rPr>
        <w:t>Or,</w:t>
      </w:r>
      <w:proofErr w:type="gramEnd"/>
      <w:r w:rsidRPr="004324AA">
        <w:rPr>
          <w:rFonts w:cstheme="minorHAnsi"/>
          <w:sz w:val="28"/>
          <w:szCs w:val="28"/>
        </w:rPr>
        <w:t xml:space="preserve"> could a family member or staff do this?</w:t>
      </w:r>
    </w:p>
    <w:p w14:paraId="222A153C" w14:textId="734B7321" w:rsidR="00770DEA" w:rsidRPr="004324AA" w:rsidRDefault="00770DEA" w:rsidP="004324AA">
      <w:pPr>
        <w:spacing w:after="120" w:line="259" w:lineRule="auto"/>
        <w:rPr>
          <w:rFonts w:asciiTheme="minorHAnsi" w:hAnsiTheme="minorHAnsi" w:cstheme="minorHAnsi"/>
          <w:sz w:val="28"/>
          <w:szCs w:val="28"/>
        </w:rPr>
      </w:pPr>
      <w:r w:rsidRPr="004324AA">
        <w:rPr>
          <w:rFonts w:asciiTheme="minorHAnsi" w:hAnsiTheme="minorHAnsi" w:cstheme="minorHAnsi"/>
          <w:sz w:val="28"/>
          <w:szCs w:val="28"/>
        </w:rPr>
        <w:t xml:space="preserve">Response: While state staff will not be able to perform this function, as noted above in Question #7, voters with disabilities may ask any person to assist  in completing their ballot.  </w:t>
      </w:r>
    </w:p>
    <w:p w14:paraId="11D3FF55" w14:textId="532D1043" w:rsidR="00737A1E" w:rsidRPr="00737A1E" w:rsidRDefault="00770DEA" w:rsidP="00737A1E">
      <w:pPr>
        <w:spacing w:after="120" w:line="259" w:lineRule="auto"/>
        <w:rPr>
          <w:rFonts w:asciiTheme="minorHAnsi" w:hAnsiTheme="minorHAnsi" w:cstheme="minorHAnsi"/>
          <w:sz w:val="28"/>
          <w:szCs w:val="28"/>
        </w:rPr>
      </w:pPr>
      <w:r w:rsidRPr="004324AA">
        <w:rPr>
          <w:rFonts w:asciiTheme="minorHAnsi" w:hAnsiTheme="minorHAnsi" w:cstheme="minorHAnsi"/>
          <w:sz w:val="28"/>
          <w:szCs w:val="28"/>
        </w:rPr>
        <w:t>Voters will disabilities now also have the ability to request an accessible electronic absent voter ballot online, receive it electronically, and then use a computer to have it read to them and mark their</w:t>
      </w:r>
      <w:r w:rsidR="004324AA" w:rsidRPr="004324AA">
        <w:rPr>
          <w:rFonts w:asciiTheme="minorHAnsi" w:hAnsiTheme="minorHAnsi" w:cstheme="minorHAnsi"/>
          <w:sz w:val="28"/>
          <w:szCs w:val="28"/>
        </w:rPr>
        <w:t xml:space="preserve"> </w:t>
      </w:r>
      <w:r w:rsidRPr="004324AA">
        <w:rPr>
          <w:rFonts w:asciiTheme="minorHAnsi" w:hAnsiTheme="minorHAnsi" w:cstheme="minorHAnsi"/>
          <w:sz w:val="28"/>
          <w:szCs w:val="28"/>
        </w:rPr>
        <w:t xml:space="preserve">ballot before printing it to be returned to the clerk. For more information, </w:t>
      </w:r>
      <w:r w:rsidR="00737A1E" w:rsidRPr="00737A1E">
        <w:rPr>
          <w:rFonts w:asciiTheme="minorHAnsi" w:hAnsiTheme="minorHAnsi" w:cstheme="minorHAnsi"/>
          <w:sz w:val="28"/>
          <w:szCs w:val="28"/>
        </w:rPr>
        <w:t>please</w:t>
      </w:r>
      <w:r w:rsidR="00737A1E">
        <w:rPr>
          <w:rFonts w:asciiTheme="minorHAnsi" w:hAnsiTheme="minorHAnsi" w:cstheme="minorHAnsi"/>
          <w:sz w:val="28"/>
          <w:szCs w:val="28"/>
        </w:rPr>
        <w:t xml:space="preserve"> </w:t>
      </w:r>
      <w:r w:rsidR="00737A1E" w:rsidRPr="00737A1E">
        <w:rPr>
          <w:rFonts w:asciiTheme="minorHAnsi" w:hAnsiTheme="minorHAnsi" w:cstheme="minorHAnsi"/>
          <w:sz w:val="28"/>
          <w:szCs w:val="28"/>
        </w:rPr>
        <w:t xml:space="preserve">go to the Michigan Department of State’s </w:t>
      </w:r>
      <w:r w:rsidR="00737A1E" w:rsidRPr="00737A1E">
        <w:rPr>
          <w:rFonts w:asciiTheme="minorHAnsi" w:hAnsiTheme="minorHAnsi" w:cstheme="minorHAnsi"/>
          <w:sz w:val="28"/>
          <w:szCs w:val="28"/>
        </w:rPr>
        <w:lastRenderedPageBreak/>
        <w:t>website at:</w:t>
      </w:r>
      <w:r w:rsidR="00737A1E">
        <w:rPr>
          <w:rFonts w:asciiTheme="minorHAnsi" w:hAnsiTheme="minorHAnsi" w:cstheme="minorHAnsi"/>
          <w:sz w:val="28"/>
          <w:szCs w:val="28"/>
        </w:rPr>
        <w:t xml:space="preserve">  </w:t>
      </w:r>
      <w:hyperlink r:id="rId12" w:history="1">
        <w:r w:rsidR="00737A1E" w:rsidRPr="002567B2">
          <w:rPr>
            <w:rStyle w:val="Hyperlink"/>
            <w:rFonts w:asciiTheme="minorHAnsi" w:hAnsiTheme="minorHAnsi" w:cstheme="minorHAnsi"/>
            <w:sz w:val="28"/>
            <w:szCs w:val="28"/>
          </w:rPr>
          <w:t>https://www.michigan.gov/sos/0,4670,7-127-1633_8716-27710--,00.html</w:t>
        </w:r>
      </w:hyperlink>
      <w:r w:rsidR="00737A1E" w:rsidRPr="00737A1E">
        <w:rPr>
          <w:rFonts w:asciiTheme="minorHAnsi" w:hAnsiTheme="minorHAnsi" w:cstheme="minorHAnsi"/>
          <w:sz w:val="28"/>
          <w:szCs w:val="28"/>
        </w:rPr>
        <w:t>.</w:t>
      </w:r>
      <w:r w:rsidR="00737A1E">
        <w:rPr>
          <w:rFonts w:asciiTheme="minorHAnsi" w:hAnsiTheme="minorHAnsi" w:cstheme="minorHAnsi"/>
          <w:sz w:val="28"/>
          <w:szCs w:val="28"/>
        </w:rPr>
        <w:t xml:space="preserve"> </w:t>
      </w:r>
      <w:r w:rsidR="00F25B16">
        <w:rPr>
          <w:rFonts w:asciiTheme="minorHAnsi" w:hAnsiTheme="minorHAnsi" w:cstheme="minorHAnsi"/>
          <w:sz w:val="28"/>
          <w:szCs w:val="28"/>
        </w:rPr>
        <w:t xml:space="preserve"> </w:t>
      </w:r>
      <w:r w:rsidR="00F25B16" w:rsidRPr="00737A1E">
        <w:rPr>
          <w:rFonts w:asciiTheme="minorHAnsi" w:hAnsiTheme="minorHAnsi" w:cstheme="minorHAnsi"/>
          <w:sz w:val="28"/>
          <w:szCs w:val="28"/>
        </w:rPr>
        <w:t>F</w:t>
      </w:r>
      <w:r w:rsidR="00737A1E" w:rsidRPr="00737A1E">
        <w:rPr>
          <w:rFonts w:asciiTheme="minorHAnsi" w:hAnsiTheme="minorHAnsi" w:cstheme="minorHAnsi"/>
          <w:sz w:val="28"/>
          <w:szCs w:val="28"/>
        </w:rPr>
        <w:t>or</w:t>
      </w:r>
      <w:r w:rsidR="00F25B16">
        <w:rPr>
          <w:rFonts w:asciiTheme="minorHAnsi" w:hAnsiTheme="minorHAnsi" w:cstheme="minorHAnsi"/>
          <w:sz w:val="28"/>
          <w:szCs w:val="28"/>
        </w:rPr>
        <w:t xml:space="preserve"> </w:t>
      </w:r>
      <w:r w:rsidR="00737A1E" w:rsidRPr="00737A1E">
        <w:rPr>
          <w:rFonts w:asciiTheme="minorHAnsi" w:hAnsiTheme="minorHAnsi" w:cstheme="minorHAnsi"/>
          <w:sz w:val="28"/>
          <w:szCs w:val="28"/>
        </w:rPr>
        <w:t>an accessible electronic absent voter ballot online, please go to:</w:t>
      </w:r>
    </w:p>
    <w:p w14:paraId="0CF715D5" w14:textId="5DC888F7" w:rsidR="00737A1E" w:rsidRDefault="006B72D0" w:rsidP="00737A1E">
      <w:pPr>
        <w:spacing w:after="120" w:line="259" w:lineRule="auto"/>
        <w:rPr>
          <w:rFonts w:asciiTheme="minorHAnsi" w:hAnsiTheme="minorHAnsi" w:cstheme="minorHAnsi"/>
          <w:sz w:val="28"/>
          <w:szCs w:val="28"/>
        </w:rPr>
      </w:pPr>
      <w:hyperlink r:id="rId13" w:history="1">
        <w:r w:rsidR="00F25B16" w:rsidRPr="002567B2">
          <w:rPr>
            <w:rStyle w:val="Hyperlink"/>
            <w:rFonts w:asciiTheme="minorHAnsi" w:hAnsiTheme="minorHAnsi" w:cstheme="minorHAnsi"/>
            <w:sz w:val="28"/>
            <w:szCs w:val="28"/>
          </w:rPr>
          <w:t>https://sites.omniballot.us/26/absentee/app/home</w:t>
        </w:r>
      </w:hyperlink>
      <w:r w:rsidR="00737A1E" w:rsidRPr="00737A1E">
        <w:rPr>
          <w:rFonts w:asciiTheme="minorHAnsi" w:hAnsiTheme="minorHAnsi" w:cstheme="minorHAnsi"/>
          <w:sz w:val="28"/>
          <w:szCs w:val="28"/>
        </w:rPr>
        <w:t>.</w:t>
      </w:r>
      <w:r w:rsidR="00F25B16">
        <w:rPr>
          <w:rFonts w:asciiTheme="minorHAnsi" w:hAnsiTheme="minorHAnsi" w:cstheme="minorHAnsi"/>
          <w:sz w:val="28"/>
          <w:szCs w:val="28"/>
        </w:rPr>
        <w:t xml:space="preserve"> </w:t>
      </w:r>
    </w:p>
    <w:p w14:paraId="713B4C9C" w14:textId="77777777" w:rsidR="00F25B16" w:rsidRPr="00737A1E" w:rsidRDefault="00F25B16" w:rsidP="00737A1E">
      <w:pPr>
        <w:spacing w:after="120" w:line="259" w:lineRule="auto"/>
        <w:rPr>
          <w:rFonts w:asciiTheme="minorHAnsi" w:hAnsiTheme="minorHAnsi" w:cstheme="minorHAnsi"/>
          <w:sz w:val="28"/>
          <w:szCs w:val="28"/>
        </w:rPr>
      </w:pPr>
    </w:p>
    <w:p w14:paraId="5C1594B7" w14:textId="31A51CB8" w:rsidR="00737A1E" w:rsidRPr="00737A1E" w:rsidRDefault="00737A1E" w:rsidP="00737A1E">
      <w:pPr>
        <w:spacing w:after="120" w:line="259" w:lineRule="auto"/>
        <w:rPr>
          <w:rFonts w:asciiTheme="minorHAnsi" w:hAnsiTheme="minorHAnsi" w:cstheme="minorHAnsi"/>
          <w:sz w:val="28"/>
          <w:szCs w:val="28"/>
        </w:rPr>
      </w:pPr>
      <w:r w:rsidRPr="00737A1E">
        <w:rPr>
          <w:rFonts w:asciiTheme="minorHAnsi" w:hAnsiTheme="minorHAnsi" w:cstheme="minorHAnsi"/>
          <w:sz w:val="28"/>
          <w:szCs w:val="28"/>
        </w:rPr>
        <w:t>9.  What if the same person ended up assisting many residents in the same home? Is</w:t>
      </w:r>
      <w:r>
        <w:rPr>
          <w:rFonts w:asciiTheme="minorHAnsi" w:hAnsiTheme="minorHAnsi" w:cstheme="minorHAnsi"/>
          <w:sz w:val="28"/>
          <w:szCs w:val="28"/>
        </w:rPr>
        <w:t xml:space="preserve"> </w:t>
      </w:r>
      <w:r w:rsidRPr="00737A1E">
        <w:rPr>
          <w:rFonts w:asciiTheme="minorHAnsi" w:hAnsiTheme="minorHAnsi" w:cstheme="minorHAnsi"/>
          <w:sz w:val="28"/>
          <w:szCs w:val="28"/>
        </w:rPr>
        <w:t>that a problem?</w:t>
      </w:r>
    </w:p>
    <w:p w14:paraId="4B95B11E" w14:textId="012B5B75" w:rsidR="00B80591" w:rsidRPr="004324AA" w:rsidRDefault="00737A1E" w:rsidP="00737A1E">
      <w:pPr>
        <w:spacing w:after="120" w:line="259" w:lineRule="auto"/>
        <w:rPr>
          <w:rFonts w:asciiTheme="minorHAnsi" w:hAnsiTheme="minorHAnsi" w:cstheme="minorHAnsi"/>
          <w:sz w:val="28"/>
          <w:szCs w:val="28"/>
        </w:rPr>
      </w:pPr>
      <w:r w:rsidRPr="00737A1E">
        <w:rPr>
          <w:rFonts w:asciiTheme="minorHAnsi" w:hAnsiTheme="minorHAnsi" w:cstheme="minorHAnsi"/>
          <w:sz w:val="28"/>
          <w:szCs w:val="28"/>
        </w:rPr>
        <w:t>Response: No, it is not necessarily a problem, but could raise questions. It is important that the individual only assist people at their explicit request. It is, of course, also crucially important that the individual providing assisting not attempt to influence the absent voter on how he or she should vote, which would be a crime. Anyone who provides such assistance to a voter must complete the section on the return envelope entitled, “To be completed only if voter is assisted in</w:t>
      </w:r>
      <w:r>
        <w:rPr>
          <w:rFonts w:asciiTheme="minorHAnsi" w:hAnsiTheme="minorHAnsi" w:cstheme="minorHAnsi"/>
          <w:sz w:val="28"/>
          <w:szCs w:val="28"/>
        </w:rPr>
        <w:t xml:space="preserve"> </w:t>
      </w:r>
      <w:r w:rsidRPr="00737A1E">
        <w:rPr>
          <w:rFonts w:asciiTheme="minorHAnsi" w:hAnsiTheme="minorHAnsi" w:cstheme="minorHAnsi"/>
          <w:sz w:val="28"/>
          <w:szCs w:val="28"/>
        </w:rPr>
        <w:t>voting by another person.” MCL 168.764a.</w:t>
      </w:r>
    </w:p>
    <w:p w14:paraId="06E12FEF" w14:textId="77777777" w:rsidR="00F72670" w:rsidRPr="00F72670" w:rsidRDefault="00F72670" w:rsidP="00F72670">
      <w:pPr>
        <w:pStyle w:val="ListParagraph"/>
        <w:spacing w:after="120" w:line="259" w:lineRule="auto"/>
        <w:rPr>
          <w:rFonts w:cstheme="minorHAnsi"/>
          <w:sz w:val="28"/>
          <w:szCs w:val="28"/>
        </w:rPr>
      </w:pPr>
    </w:p>
    <w:p w14:paraId="0F2F1B40" w14:textId="4F99364F" w:rsidR="00F72670" w:rsidRDefault="00F72670" w:rsidP="00F72670">
      <w:pPr>
        <w:pStyle w:val="ListParagraph"/>
        <w:spacing w:after="120" w:line="259" w:lineRule="auto"/>
        <w:ind w:left="0"/>
        <w:rPr>
          <w:rFonts w:cstheme="minorHAnsi"/>
          <w:sz w:val="28"/>
          <w:szCs w:val="28"/>
        </w:rPr>
      </w:pPr>
      <w:r w:rsidRPr="00F72670">
        <w:rPr>
          <w:rFonts w:cstheme="minorHAnsi"/>
          <w:sz w:val="28"/>
          <w:szCs w:val="28"/>
        </w:rPr>
        <w:t>11. Can the voter have a ballot mailed to a different address than the one on their voter</w:t>
      </w:r>
      <w:r>
        <w:rPr>
          <w:rFonts w:cstheme="minorHAnsi"/>
          <w:sz w:val="28"/>
          <w:szCs w:val="28"/>
        </w:rPr>
        <w:t xml:space="preserve"> </w:t>
      </w:r>
      <w:r w:rsidRPr="00F72670">
        <w:rPr>
          <w:rFonts w:cstheme="minorHAnsi"/>
          <w:sz w:val="28"/>
          <w:szCs w:val="28"/>
        </w:rPr>
        <w:t>registration?</w:t>
      </w:r>
    </w:p>
    <w:p w14:paraId="6D3CDD88" w14:textId="6263CF92" w:rsidR="00B80591" w:rsidRPr="00F72670" w:rsidRDefault="00F72670" w:rsidP="00F72670">
      <w:pPr>
        <w:spacing w:after="120" w:line="259" w:lineRule="auto"/>
        <w:rPr>
          <w:rFonts w:asciiTheme="minorHAnsi" w:hAnsiTheme="minorHAnsi" w:cstheme="minorHAnsi"/>
          <w:sz w:val="28"/>
          <w:szCs w:val="28"/>
        </w:rPr>
      </w:pPr>
      <w:r w:rsidRPr="00F72670">
        <w:rPr>
          <w:rFonts w:asciiTheme="minorHAnsi" w:hAnsiTheme="minorHAnsi" w:cstheme="minorHAnsi"/>
          <w:sz w:val="28"/>
          <w:szCs w:val="28"/>
        </w:rPr>
        <w:t xml:space="preserve">Response: Yes. Absentee ballot request forms have a section to provide a temporary mailing address where the clerk would mail your ballot. If they received their absentee ballot in their permanent home area, they </w:t>
      </w:r>
      <w:proofErr w:type="gramStart"/>
      <w:r w:rsidRPr="00F72670">
        <w:rPr>
          <w:rFonts w:asciiTheme="minorHAnsi" w:hAnsiTheme="minorHAnsi" w:cstheme="minorHAnsi"/>
          <w:sz w:val="28"/>
          <w:szCs w:val="28"/>
        </w:rPr>
        <w:t>can</w:t>
      </w:r>
      <w:proofErr w:type="gramEnd"/>
      <w:r w:rsidRPr="00F72670">
        <w:rPr>
          <w:rFonts w:asciiTheme="minorHAnsi" w:hAnsiTheme="minorHAnsi" w:cstheme="minorHAnsi"/>
          <w:sz w:val="28"/>
          <w:szCs w:val="28"/>
        </w:rPr>
        <w:t xml:space="preserve"> have their ballot sent to the facility to complete. If the resident is going to permanently live in the home, we would encourage them to change their voter registration to the place they currently live.</w:t>
      </w:r>
    </w:p>
    <w:sectPr w:rsidR="00B80591" w:rsidRPr="00F72670" w:rsidSect="000507C2">
      <w:headerReference w:type="default" r:id="rId14"/>
      <w:headerReference w:type="first" r:id="rId15"/>
      <w:footerReference w:type="first" r:id="rId16"/>
      <w:pgSz w:w="12240" w:h="15840"/>
      <w:pgMar w:top="1440" w:right="1440" w:bottom="1440" w:left="1440" w:header="144"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5E941" w14:textId="77777777" w:rsidR="002A62CE" w:rsidRDefault="002A62CE" w:rsidP="00273A9F">
      <w:r>
        <w:separator/>
      </w:r>
    </w:p>
  </w:endnote>
  <w:endnote w:type="continuationSeparator" w:id="0">
    <w:p w14:paraId="41D8B42C" w14:textId="77777777" w:rsidR="002A62CE" w:rsidRDefault="002A62CE" w:rsidP="00273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D" w14:textId="77777777" w:rsidR="000507C2" w:rsidRPr="00273A9F" w:rsidRDefault="000507C2" w:rsidP="000507C2">
    <w:pPr>
      <w:pStyle w:val="Foote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14:anchorId="7EDC8C84" wp14:editId="0C6084E5">
              <wp:simplePos x="0" y="0"/>
              <wp:positionH relativeFrom="column">
                <wp:posOffset>-892810</wp:posOffset>
              </wp:positionH>
              <wp:positionV relativeFrom="paragraph">
                <wp:posOffset>-57150</wp:posOffset>
              </wp:positionV>
              <wp:extent cx="7772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772400" cy="0"/>
                      </a:xfrm>
                      <a:prstGeom prst="line">
                        <a:avLst/>
                      </a:prstGeom>
                      <a:noFill/>
                      <a:ln w="9525" cap="flat" cmpd="sng" algn="ctr">
                        <a:solidFill>
                          <a:srgbClr val="9BBB59">
                            <a:shade val="95000"/>
                            <a:satMod val="105000"/>
                          </a:srgbClr>
                        </a:solidFill>
                        <a:prstDash val="solid"/>
                      </a:ln>
                      <a:effectLst/>
                    </wps:spPr>
                    <wps:bodyPr/>
                  </wps:wsp>
                </a:graphicData>
              </a:graphic>
            </wp:anchor>
          </w:drawing>
        </mc:Choice>
        <mc:Fallback>
          <w:pict>
            <v:line w14:anchorId="670B09C0"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0.3pt,-4.5pt" to="541.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" strokecolor="#98b954"/>
          </w:pict>
        </mc:Fallback>
      </mc:AlternateContent>
    </w:r>
    <w:r w:rsidRPr="00273A9F">
      <w:rPr>
        <w:sz w:val="24"/>
        <w:szCs w:val="24"/>
      </w:rPr>
      <w:t xml:space="preserve">15851 South US 27, Suite </w:t>
    </w:r>
    <w:proofErr w:type="gramStart"/>
    <w:r w:rsidRPr="00273A9F">
      <w:rPr>
        <w:sz w:val="24"/>
        <w:szCs w:val="24"/>
      </w:rPr>
      <w:t xml:space="preserve">73 </w:t>
    </w:r>
    <w:r>
      <w:rPr>
        <w:sz w:val="24"/>
        <w:szCs w:val="24"/>
      </w:rPr>
      <w:t xml:space="preserve"> </w:t>
    </w:r>
    <w:r w:rsidRPr="00273A9F">
      <w:rPr>
        <w:color w:val="548DD4" w:themeColor="text2" w:themeTint="99"/>
        <w:szCs w:val="24"/>
      </w:rPr>
      <w:t>●</w:t>
    </w:r>
    <w:proofErr w:type="gramEnd"/>
    <w:r w:rsidRPr="00273A9F">
      <w:rPr>
        <w:sz w:val="24"/>
        <w:szCs w:val="24"/>
      </w:rPr>
      <w:t xml:space="preserve">  Lansing, MI 489</w:t>
    </w:r>
    <w:r w:rsidR="001F2EA6">
      <w:rPr>
        <w:sz w:val="24"/>
        <w:szCs w:val="24"/>
      </w:rPr>
      <w:t>06</w:t>
    </w:r>
  </w:p>
  <w:p w14:paraId="7EDC8C7E" w14:textId="2E8C4C97" w:rsidR="000507C2" w:rsidRPr="00273A9F" w:rsidRDefault="000507C2" w:rsidP="000507C2">
    <w:pPr>
      <w:pStyle w:val="Footer"/>
      <w:jc w:val="center"/>
      <w:rPr>
        <w:sz w:val="24"/>
        <w:szCs w:val="24"/>
      </w:rPr>
    </w:pPr>
    <w:r>
      <w:rPr>
        <w:sz w:val="24"/>
        <w:szCs w:val="24"/>
      </w:rPr>
      <w:t>(</w:t>
    </w:r>
    <w:r w:rsidRPr="00273A9F">
      <w:rPr>
        <w:sz w:val="24"/>
        <w:szCs w:val="24"/>
      </w:rPr>
      <w:t>517</w:t>
    </w:r>
    <w:r>
      <w:rPr>
        <w:sz w:val="24"/>
        <w:szCs w:val="24"/>
      </w:rPr>
      <w:t>)</w:t>
    </w:r>
    <w:r w:rsidRPr="00273A9F">
      <w:rPr>
        <w:sz w:val="24"/>
        <w:szCs w:val="24"/>
      </w:rPr>
      <w:t xml:space="preserve"> </w:t>
    </w:r>
    <w:r>
      <w:rPr>
        <w:sz w:val="24"/>
        <w:szCs w:val="24"/>
      </w:rPr>
      <w:t xml:space="preserve"> 827</w:t>
    </w:r>
    <w:r w:rsidRPr="00273A9F">
      <w:rPr>
        <w:sz w:val="24"/>
        <w:szCs w:val="24"/>
      </w:rPr>
      <w:t>-</w:t>
    </w:r>
    <w:proofErr w:type="gramStart"/>
    <w:r>
      <w:rPr>
        <w:sz w:val="24"/>
        <w:szCs w:val="24"/>
      </w:rPr>
      <w:t>8040</w:t>
    </w:r>
    <w:r w:rsidRPr="00273A9F">
      <w:rPr>
        <w:sz w:val="24"/>
        <w:szCs w:val="24"/>
      </w:rPr>
      <w:t xml:space="preserve">  </w:t>
    </w:r>
    <w:r w:rsidRPr="00273A9F">
      <w:rPr>
        <w:color w:val="548DD4" w:themeColor="text2" w:themeTint="99"/>
        <w:szCs w:val="24"/>
      </w:rPr>
      <w:t>●</w:t>
    </w:r>
    <w:proofErr w:type="gramEnd"/>
    <w:r w:rsidRPr="00273A9F">
      <w:rPr>
        <w:sz w:val="24"/>
        <w:szCs w:val="24"/>
      </w:rPr>
      <w:t xml:space="preserve">  Fax (517) 574-5301</w:t>
    </w:r>
    <w:r>
      <w:rPr>
        <w:sz w:val="24"/>
        <w:szCs w:val="24"/>
      </w:rPr>
      <w:t xml:space="preserve"> </w:t>
    </w:r>
    <w:r w:rsidRPr="00273A9F">
      <w:rPr>
        <w:sz w:val="24"/>
        <w:szCs w:val="24"/>
      </w:rPr>
      <w:t xml:space="preserve"> </w:t>
    </w:r>
    <w:r w:rsidRPr="00273A9F">
      <w:rPr>
        <w:color w:val="548DD4" w:themeColor="text2" w:themeTint="99"/>
        <w:szCs w:val="24"/>
      </w:rPr>
      <w:t>●</w:t>
    </w:r>
    <w:r>
      <w:rPr>
        <w:color w:val="548DD4" w:themeColor="text2" w:themeTint="99"/>
        <w:szCs w:val="24"/>
      </w:rPr>
      <w:t xml:space="preserve">  </w:t>
    </w:r>
    <w:r w:rsidRPr="00273A9F">
      <w:rPr>
        <w:szCs w:val="24"/>
      </w:rPr>
      <w:t>e-mail:</w:t>
    </w:r>
    <w:r w:rsidRPr="00273A9F">
      <w:rPr>
        <w:sz w:val="24"/>
        <w:szCs w:val="24"/>
      </w:rPr>
      <w:t xml:space="preserve"> </w:t>
    </w:r>
    <w:r>
      <w:rPr>
        <w:sz w:val="24"/>
        <w:szCs w:val="24"/>
      </w:rPr>
      <w:t>M</w:t>
    </w:r>
    <w:r w:rsidRPr="00273A9F">
      <w:rPr>
        <w:sz w:val="24"/>
        <w:szCs w:val="24"/>
      </w:rPr>
      <w:t>LTCO</w:t>
    </w:r>
    <w:r>
      <w:rPr>
        <w:sz w:val="24"/>
        <w:szCs w:val="24"/>
      </w:rPr>
      <w:t>P</w:t>
    </w:r>
    <w:r w:rsidRPr="00273A9F">
      <w:rPr>
        <w:sz w:val="24"/>
        <w:szCs w:val="24"/>
      </w:rPr>
      <w:t>@meji.org</w:t>
    </w:r>
    <w:r>
      <w:rPr>
        <w:sz w:val="24"/>
        <w:szCs w:val="24"/>
      </w:rPr>
      <w:t xml:space="preserve">  </w:t>
    </w:r>
    <w:r w:rsidRPr="00273A9F">
      <w:rPr>
        <w:color w:val="548DD4" w:themeColor="text2" w:themeTint="99"/>
        <w:szCs w:val="24"/>
      </w:rPr>
      <w:t>●</w:t>
    </w:r>
    <w:r>
      <w:rPr>
        <w:color w:val="548DD4" w:themeColor="text2" w:themeTint="99"/>
        <w:szCs w:val="24"/>
      </w:rPr>
      <w:t xml:space="preserve">  </w:t>
    </w:r>
    <w:r>
      <w:rPr>
        <w:sz w:val="24"/>
        <w:szCs w:val="24"/>
      </w:rPr>
      <w:t xml:space="preserve"> </w:t>
    </w:r>
    <w:r w:rsidR="00713887">
      <w:rPr>
        <w:sz w:val="24"/>
        <w:szCs w:val="24"/>
      </w:rPr>
      <w:t>www.</w:t>
    </w:r>
    <w:r w:rsidRPr="00273A9F">
      <w:rPr>
        <w:sz w:val="24"/>
        <w:szCs w:val="24"/>
      </w:rPr>
      <w:t>MLTCO</w:t>
    </w:r>
    <w:r>
      <w:rPr>
        <w:sz w:val="24"/>
        <w:szCs w:val="24"/>
      </w:rPr>
      <w:t>P</w:t>
    </w:r>
    <w:r w:rsidRPr="00273A9F">
      <w:rPr>
        <w:sz w:val="24"/>
        <w:szCs w:val="24"/>
      </w:rPr>
      <w:t>.org</w:t>
    </w:r>
  </w:p>
  <w:p w14:paraId="7EDC8C7F" w14:textId="77777777" w:rsidR="000507C2" w:rsidRDefault="000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ACB4A" w14:textId="77777777" w:rsidR="002A62CE" w:rsidRDefault="002A62CE" w:rsidP="00273A9F">
      <w:r>
        <w:separator/>
      </w:r>
    </w:p>
  </w:footnote>
  <w:footnote w:type="continuationSeparator" w:id="0">
    <w:p w14:paraId="630E7800" w14:textId="77777777" w:rsidR="002A62CE" w:rsidRDefault="002A62CE" w:rsidP="00273A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6" w14:textId="77777777" w:rsidR="00273A9F" w:rsidRDefault="00273A9F">
    <w:pPr>
      <w:pStyle w:val="Header"/>
    </w:pPr>
  </w:p>
  <w:p w14:paraId="7EDC8C77" w14:textId="56B494DB" w:rsidR="000507C2" w:rsidRDefault="00713887">
    <w:pPr>
      <w:pStyle w:val="Header"/>
    </w:pPr>
    <w:r>
      <w:t xml:space="preserve">MTLCOP FAQ: </w:t>
    </w:r>
    <w:r w:rsidR="00581F92">
      <w:t xml:space="preserve">Long Term Care </w:t>
    </w:r>
    <w:r w:rsidR="00BE2936">
      <w:t>and COVID-19</w:t>
    </w:r>
  </w:p>
  <w:p w14:paraId="7EDC8C78" w14:textId="30252D6A" w:rsidR="00273A9F" w:rsidRDefault="00713887">
    <w:pPr>
      <w:pStyle w:val="Header"/>
    </w:pPr>
    <w:r>
      <w:t xml:space="preserve">Version </w:t>
    </w:r>
    <w:r w:rsidR="000507C2">
      <w:t>Date</w:t>
    </w:r>
    <w:r>
      <w:t xml:space="preserve">:  </w:t>
    </w:r>
    <w:r w:rsidR="00496448">
      <w:t>October 14</w:t>
    </w:r>
    <w:r w:rsidR="00BE2936">
      <w:t>,</w:t>
    </w:r>
    <w:r>
      <w:t xml:space="preserve"> 2020</w:t>
    </w:r>
  </w:p>
  <w:p w14:paraId="7EDC8C79" w14:textId="259D86B3" w:rsidR="000507C2" w:rsidRPr="00713887" w:rsidRDefault="00713887">
    <w:pPr>
      <w:pStyle w:val="Header"/>
    </w:pPr>
    <w:r>
      <w:t>Page</w:t>
    </w:r>
    <w:r w:rsidRPr="00713887">
      <w:t xml:space="preserve"> </w:t>
    </w:r>
    <w:r w:rsidRPr="00713887">
      <w:fldChar w:fldCharType="begin"/>
    </w:r>
    <w:r w:rsidRPr="00713887">
      <w:instrText xml:space="preserve"> PAGE  \* Arabic  \* MERGEFORMAT </w:instrText>
    </w:r>
    <w:r w:rsidRPr="00713887">
      <w:fldChar w:fldCharType="separate"/>
    </w:r>
    <w:r w:rsidRPr="00713887">
      <w:rPr>
        <w:noProof/>
      </w:rPr>
      <w:t>1</w:t>
    </w:r>
    <w:r w:rsidRPr="00713887">
      <w:fldChar w:fldCharType="end"/>
    </w:r>
    <w:r w:rsidRPr="00713887">
      <w:t xml:space="preserve"> of </w:t>
    </w:r>
    <w:r w:rsidR="006B72D0">
      <w:fldChar w:fldCharType="begin"/>
    </w:r>
    <w:r w:rsidR="006B72D0">
      <w:instrText xml:space="preserve"> NUMPAGES  \* Arabic  \* MERGEFORMAT </w:instrText>
    </w:r>
    <w:r w:rsidR="006B72D0">
      <w:fldChar w:fldCharType="separate"/>
    </w:r>
    <w:r w:rsidRPr="00713887">
      <w:rPr>
        <w:noProof/>
      </w:rPr>
      <w:t>2</w:t>
    </w:r>
    <w:r w:rsidR="006B72D0">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8C7C" w14:textId="77777777" w:rsidR="000507C2" w:rsidRDefault="000507C2">
    <w:pPr>
      <w:pStyle w:val="Header"/>
    </w:pPr>
    <w:r>
      <w:rPr>
        <w:noProof/>
      </w:rPr>
      <mc:AlternateContent>
        <mc:Choice Requires="wps">
          <w:drawing>
            <wp:anchor distT="0" distB="0" distL="114300" distR="114300" simplePos="0" relativeHeight="251657216" behindDoc="0" locked="0" layoutInCell="1" allowOverlap="1" wp14:anchorId="7EDC8C80" wp14:editId="7EDC8C81">
              <wp:simplePos x="0" y="0"/>
              <wp:positionH relativeFrom="column">
                <wp:posOffset>-895350</wp:posOffset>
              </wp:positionH>
              <wp:positionV relativeFrom="paragraph">
                <wp:posOffset>1223010</wp:posOffset>
              </wp:positionV>
              <wp:extent cx="7772400" cy="0"/>
              <wp:effectExtent l="57150" t="57150" r="76200" b="114300"/>
              <wp:wrapNone/>
              <wp:docPr id="3" name="Straight Connector 3"/>
              <wp:cNvGraphicFramePr/>
              <a:graphic xmlns:a="http://schemas.openxmlformats.org/drawingml/2006/main">
                <a:graphicData uri="http://schemas.microsoft.com/office/word/2010/wordprocessingShape">
                  <wps:wsp>
                    <wps:cNvCnPr/>
                    <wps:spPr>
                      <a:xfrm>
                        <a:off x="0" y="0"/>
                        <a:ext cx="7772400" cy="0"/>
                      </a:xfrm>
                      <a:prstGeom prst="line">
                        <a:avLst/>
                      </a:prstGeom>
                      <a:noFill/>
                      <a:ln w="28575" cap="flat" cmpd="sng" algn="ctr">
                        <a:solidFill>
                          <a:srgbClr val="92D050"/>
                        </a:solidFill>
                        <a:prstDash val="solid"/>
                      </a:ln>
                      <a:effectLst>
                        <a:outerShdw blurRad="40000" dist="20000" dir="5400000" rotWithShape="0">
                          <a:srgbClr val="000000">
                            <a:alpha val="38000"/>
                          </a:srgbClr>
                        </a:outerShdw>
                      </a:effectLst>
                      <a:scene3d>
                        <a:camera prst="orthographicFront"/>
                        <a:lightRig rig="threePt" dir="t"/>
                      </a:scene3d>
                      <a:sp3d>
                        <a:bevelT prst="angle"/>
                      </a:sp3d>
                    </wps:spPr>
                    <wps:bodyPr/>
                  </wps:wsp>
                </a:graphicData>
              </a:graphic>
              <wp14:sizeRelV relativeFrom="margin">
                <wp14:pctHeight>0</wp14:pctHeight>
              </wp14:sizeRelV>
            </wp:anchor>
          </w:drawing>
        </mc:Choice>
        <mc:Fallback>
          <w:pict>
            <v:line w14:anchorId="0B7BF77E" id="Straight Connector 3"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5pt,96.3pt" to="541.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" strokecolor="#92d050" strokeweight="2.25pt">
              <v:shadow on="t" color="black" opacity="24903f" origin=",.5" offset="0,.55556mm"/>
            </v:line>
          </w:pict>
        </mc:Fallback>
      </mc:AlternateContent>
    </w:r>
    <w:r>
      <w:rPr>
        <w:noProof/>
      </w:rPr>
      <w:drawing>
        <wp:inline distT="0" distB="0" distL="0" distR="0" wp14:anchorId="7EDC8C82" wp14:editId="7EDC8C83">
          <wp:extent cx="5943600" cy="1214120"/>
          <wp:effectExtent l="0" t="0" r="0" b="5080"/>
          <wp:docPr id="1" name="Picture 1" descr="C:\Users\spung\AppData\Local\Temp\Logo4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ung\AppData\Local\Temp\Logo4_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141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9388F"/>
    <w:multiLevelType w:val="hybridMultilevel"/>
    <w:tmpl w:val="FA32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6BC8"/>
    <w:multiLevelType w:val="hybridMultilevel"/>
    <w:tmpl w:val="2EAA98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22D7AEB"/>
    <w:multiLevelType w:val="hybridMultilevel"/>
    <w:tmpl w:val="AAEED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611C9"/>
    <w:multiLevelType w:val="hybridMultilevel"/>
    <w:tmpl w:val="D374ACFE"/>
    <w:lvl w:ilvl="0" w:tplc="A686F7A4">
      <w:start w:val="14"/>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92766"/>
    <w:multiLevelType w:val="hybridMultilevel"/>
    <w:tmpl w:val="1E4E1E62"/>
    <w:lvl w:ilvl="0" w:tplc="03B81A7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B3706"/>
    <w:multiLevelType w:val="hybridMultilevel"/>
    <w:tmpl w:val="63680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8976BF"/>
    <w:multiLevelType w:val="hybridMultilevel"/>
    <w:tmpl w:val="7E588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B3E89"/>
    <w:multiLevelType w:val="hybridMultilevel"/>
    <w:tmpl w:val="A536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D61AD6"/>
    <w:multiLevelType w:val="hybridMultilevel"/>
    <w:tmpl w:val="CFD4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8A5997"/>
    <w:multiLevelType w:val="hybridMultilevel"/>
    <w:tmpl w:val="4E3EF482"/>
    <w:lvl w:ilvl="0" w:tplc="8D8A4D7E">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0" w15:restartNumberingAfterBreak="0">
    <w:nsid w:val="37B021BE"/>
    <w:multiLevelType w:val="hybridMultilevel"/>
    <w:tmpl w:val="36C48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9642B"/>
    <w:multiLevelType w:val="hybridMultilevel"/>
    <w:tmpl w:val="0194C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685256"/>
    <w:multiLevelType w:val="hybridMultilevel"/>
    <w:tmpl w:val="9FBA13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7D7D91"/>
    <w:multiLevelType w:val="hybridMultilevel"/>
    <w:tmpl w:val="F55C5CC6"/>
    <w:lvl w:ilvl="0" w:tplc="A558A3B8">
      <w:start w:val="1"/>
      <w:numFmt w:val="decimal"/>
      <w:lvlText w:val="%1."/>
      <w:lvlJc w:val="left"/>
      <w:pPr>
        <w:ind w:left="720" w:hanging="360"/>
      </w:pPr>
      <w:rPr>
        <w:rFonts w:hint="default"/>
        <w:b/>
        <w:bCs/>
      </w:rPr>
    </w:lvl>
    <w:lvl w:ilvl="1" w:tplc="F60A81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83FC9"/>
    <w:multiLevelType w:val="hybridMultilevel"/>
    <w:tmpl w:val="A6A47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64C7F"/>
    <w:multiLevelType w:val="hybridMultilevel"/>
    <w:tmpl w:val="AE76729A"/>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8FA55AE"/>
    <w:multiLevelType w:val="hybridMultilevel"/>
    <w:tmpl w:val="5D6421D4"/>
    <w:lvl w:ilvl="0" w:tplc="0C929A52">
      <w:start w:val="1"/>
      <w:numFmt w:val="bullet"/>
      <w:lvlText w:val=""/>
      <w:lvlJc w:val="left"/>
      <w:pPr>
        <w:ind w:left="720" w:hanging="360"/>
      </w:pPr>
      <w:rPr>
        <w:rFonts w:ascii="Symbol" w:hAnsi="Symbol" w:hint="default"/>
        <w:color w:val="0033C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9E763E"/>
    <w:multiLevelType w:val="hybridMultilevel"/>
    <w:tmpl w:val="E1FA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974FB9"/>
    <w:multiLevelType w:val="hybridMultilevel"/>
    <w:tmpl w:val="E878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A52A4"/>
    <w:multiLevelType w:val="hybridMultilevel"/>
    <w:tmpl w:val="300A63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32C63EA"/>
    <w:multiLevelType w:val="hybridMultilevel"/>
    <w:tmpl w:val="C908E24E"/>
    <w:lvl w:ilvl="0" w:tplc="B4825D3E">
      <w:start w:val="1"/>
      <w:numFmt w:val="decimal"/>
      <w:lvlText w:val="%1."/>
      <w:lvlJc w:val="left"/>
      <w:pPr>
        <w:ind w:left="360" w:hanging="360"/>
        <w:jc w:val="right"/>
      </w:pPr>
      <w:rPr>
        <w:rFonts w:asciiTheme="minorHAnsi" w:eastAsia="Bookman Old Style" w:hAnsiTheme="minorHAnsi" w:cstheme="minorHAnsi" w:hint="default"/>
        <w:color w:val="202020"/>
        <w:spacing w:val="-1"/>
        <w:w w:val="99"/>
        <w:sz w:val="24"/>
        <w:szCs w:val="24"/>
      </w:rPr>
    </w:lvl>
    <w:lvl w:ilvl="1" w:tplc="BADAAC82">
      <w:start w:val="1"/>
      <w:numFmt w:val="bullet"/>
      <w:lvlText w:val=""/>
      <w:lvlJc w:val="left"/>
      <w:pPr>
        <w:ind w:left="1300" w:hanging="360"/>
      </w:pPr>
      <w:rPr>
        <w:rFonts w:ascii="Symbol" w:eastAsia="Symbol" w:hAnsi="Symbol" w:hint="default"/>
        <w:color w:val="4471C4"/>
        <w:sz w:val="24"/>
        <w:szCs w:val="24"/>
      </w:rPr>
    </w:lvl>
    <w:lvl w:ilvl="2" w:tplc="7132F102">
      <w:start w:val="1"/>
      <w:numFmt w:val="bullet"/>
      <w:lvlText w:val="•"/>
      <w:lvlJc w:val="left"/>
      <w:pPr>
        <w:ind w:left="2244" w:hanging="360"/>
      </w:pPr>
      <w:rPr>
        <w:rFonts w:hint="default"/>
      </w:rPr>
    </w:lvl>
    <w:lvl w:ilvl="3" w:tplc="7E7CF61C">
      <w:start w:val="1"/>
      <w:numFmt w:val="bullet"/>
      <w:lvlText w:val="•"/>
      <w:lvlJc w:val="left"/>
      <w:pPr>
        <w:ind w:left="3189" w:hanging="360"/>
      </w:pPr>
      <w:rPr>
        <w:rFonts w:hint="default"/>
      </w:rPr>
    </w:lvl>
    <w:lvl w:ilvl="4" w:tplc="4A24D23E">
      <w:start w:val="1"/>
      <w:numFmt w:val="bullet"/>
      <w:lvlText w:val="•"/>
      <w:lvlJc w:val="left"/>
      <w:pPr>
        <w:ind w:left="4133" w:hanging="360"/>
      </w:pPr>
      <w:rPr>
        <w:rFonts w:hint="default"/>
      </w:rPr>
    </w:lvl>
    <w:lvl w:ilvl="5" w:tplc="50DED414">
      <w:start w:val="1"/>
      <w:numFmt w:val="bullet"/>
      <w:lvlText w:val="•"/>
      <w:lvlJc w:val="left"/>
      <w:pPr>
        <w:ind w:left="5078" w:hanging="360"/>
      </w:pPr>
      <w:rPr>
        <w:rFonts w:hint="default"/>
      </w:rPr>
    </w:lvl>
    <w:lvl w:ilvl="6" w:tplc="C44637C6">
      <w:start w:val="1"/>
      <w:numFmt w:val="bullet"/>
      <w:lvlText w:val="•"/>
      <w:lvlJc w:val="left"/>
      <w:pPr>
        <w:ind w:left="6022" w:hanging="360"/>
      </w:pPr>
      <w:rPr>
        <w:rFonts w:hint="default"/>
      </w:rPr>
    </w:lvl>
    <w:lvl w:ilvl="7" w:tplc="28ACBB4E">
      <w:start w:val="1"/>
      <w:numFmt w:val="bullet"/>
      <w:lvlText w:val="•"/>
      <w:lvlJc w:val="left"/>
      <w:pPr>
        <w:ind w:left="6966" w:hanging="360"/>
      </w:pPr>
      <w:rPr>
        <w:rFonts w:hint="default"/>
      </w:rPr>
    </w:lvl>
    <w:lvl w:ilvl="8" w:tplc="426455E8">
      <w:start w:val="1"/>
      <w:numFmt w:val="bullet"/>
      <w:lvlText w:val="•"/>
      <w:lvlJc w:val="left"/>
      <w:pPr>
        <w:ind w:left="7911" w:hanging="360"/>
      </w:pPr>
      <w:rPr>
        <w:rFonts w:hint="default"/>
      </w:rPr>
    </w:lvl>
  </w:abstractNum>
  <w:abstractNum w:abstractNumId="21" w15:restartNumberingAfterBreak="0">
    <w:nsid w:val="70652C47"/>
    <w:multiLevelType w:val="hybridMultilevel"/>
    <w:tmpl w:val="640A3AE2"/>
    <w:lvl w:ilvl="0" w:tplc="EED0507E">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4F3013"/>
    <w:multiLevelType w:val="hybridMultilevel"/>
    <w:tmpl w:val="1B2024FA"/>
    <w:lvl w:ilvl="0" w:tplc="F60A81BC">
      <w:start w:val="1"/>
      <w:numFmt w:val="lowerLetter"/>
      <w:lvlText w:val="%1."/>
      <w:lvlJc w:val="lef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21"/>
  </w:num>
  <w:num w:numId="3">
    <w:abstractNumId w:val="4"/>
  </w:num>
  <w:num w:numId="4">
    <w:abstractNumId w:val="12"/>
  </w:num>
  <w:num w:numId="5">
    <w:abstractNumId w:val="8"/>
  </w:num>
  <w:num w:numId="6">
    <w:abstractNumId w:val="14"/>
  </w:num>
  <w:num w:numId="7">
    <w:abstractNumId w:val="16"/>
  </w:num>
  <w:num w:numId="8">
    <w:abstractNumId w:val="11"/>
  </w:num>
  <w:num w:numId="9">
    <w:abstractNumId w:val="0"/>
  </w:num>
  <w:num w:numId="10">
    <w:abstractNumId w:val="6"/>
  </w:num>
  <w:num w:numId="11">
    <w:abstractNumId w:val="17"/>
  </w:num>
  <w:num w:numId="12">
    <w:abstractNumId w:val="10"/>
  </w:num>
  <w:num w:numId="13">
    <w:abstractNumId w:val="7"/>
  </w:num>
  <w:num w:numId="14">
    <w:abstractNumId w:val="3"/>
  </w:num>
  <w:num w:numId="15">
    <w:abstractNumId w:val="2"/>
  </w:num>
  <w:num w:numId="16">
    <w:abstractNumId w:val="18"/>
  </w:num>
  <w:num w:numId="17">
    <w:abstractNumId w:val="13"/>
  </w:num>
  <w:num w:numId="18">
    <w:abstractNumId w:val="5"/>
  </w:num>
  <w:num w:numId="19">
    <w:abstractNumId w:val="19"/>
  </w:num>
  <w:num w:numId="20">
    <w:abstractNumId w:val="9"/>
  </w:num>
  <w:num w:numId="21">
    <w:abstractNumId w:val="15"/>
  </w:num>
  <w:num w:numId="22">
    <w:abstractNumId w:val="2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A9F"/>
    <w:rsid w:val="000037F5"/>
    <w:rsid w:val="00007F47"/>
    <w:rsid w:val="0001131F"/>
    <w:rsid w:val="00021DBE"/>
    <w:rsid w:val="00032CE0"/>
    <w:rsid w:val="0003745B"/>
    <w:rsid w:val="00042913"/>
    <w:rsid w:val="000507C2"/>
    <w:rsid w:val="00077022"/>
    <w:rsid w:val="000A3C84"/>
    <w:rsid w:val="000B0683"/>
    <w:rsid w:val="000C6DA0"/>
    <w:rsid w:val="000D5C50"/>
    <w:rsid w:val="000F04F9"/>
    <w:rsid w:val="000F286D"/>
    <w:rsid w:val="001552B0"/>
    <w:rsid w:val="0017594E"/>
    <w:rsid w:val="001E4257"/>
    <w:rsid w:val="001F2EA6"/>
    <w:rsid w:val="001F4093"/>
    <w:rsid w:val="00244994"/>
    <w:rsid w:val="00247489"/>
    <w:rsid w:val="002643CB"/>
    <w:rsid w:val="002653B0"/>
    <w:rsid w:val="00273A9F"/>
    <w:rsid w:val="00294DAB"/>
    <w:rsid w:val="002A62CE"/>
    <w:rsid w:val="002F0D74"/>
    <w:rsid w:val="0030569A"/>
    <w:rsid w:val="00312A2A"/>
    <w:rsid w:val="0031782F"/>
    <w:rsid w:val="0032573F"/>
    <w:rsid w:val="00346F0F"/>
    <w:rsid w:val="003650A3"/>
    <w:rsid w:val="003708DB"/>
    <w:rsid w:val="0038689C"/>
    <w:rsid w:val="003A1C8A"/>
    <w:rsid w:val="003A5987"/>
    <w:rsid w:val="003A74B4"/>
    <w:rsid w:val="003A7F58"/>
    <w:rsid w:val="003B671B"/>
    <w:rsid w:val="003C38CF"/>
    <w:rsid w:val="003D01FF"/>
    <w:rsid w:val="003F1A0A"/>
    <w:rsid w:val="00402E55"/>
    <w:rsid w:val="004067EA"/>
    <w:rsid w:val="004324AA"/>
    <w:rsid w:val="004370FA"/>
    <w:rsid w:val="00441256"/>
    <w:rsid w:val="00460EC6"/>
    <w:rsid w:val="0047323B"/>
    <w:rsid w:val="004736DC"/>
    <w:rsid w:val="00476FB2"/>
    <w:rsid w:val="004777CF"/>
    <w:rsid w:val="00496448"/>
    <w:rsid w:val="00497262"/>
    <w:rsid w:val="004A6E17"/>
    <w:rsid w:val="004C03B7"/>
    <w:rsid w:val="0051608C"/>
    <w:rsid w:val="00537ADB"/>
    <w:rsid w:val="00550101"/>
    <w:rsid w:val="00557AC4"/>
    <w:rsid w:val="00581F92"/>
    <w:rsid w:val="005878A3"/>
    <w:rsid w:val="00594DC3"/>
    <w:rsid w:val="005A2993"/>
    <w:rsid w:val="005B27AE"/>
    <w:rsid w:val="005C167C"/>
    <w:rsid w:val="005C79CA"/>
    <w:rsid w:val="005D7127"/>
    <w:rsid w:val="0060470B"/>
    <w:rsid w:val="00634E7F"/>
    <w:rsid w:val="00640C72"/>
    <w:rsid w:val="00643BE9"/>
    <w:rsid w:val="00663B84"/>
    <w:rsid w:val="00684512"/>
    <w:rsid w:val="006912A2"/>
    <w:rsid w:val="006A6B32"/>
    <w:rsid w:val="006B72AB"/>
    <w:rsid w:val="006B72D0"/>
    <w:rsid w:val="006C10C4"/>
    <w:rsid w:val="007079BF"/>
    <w:rsid w:val="00713887"/>
    <w:rsid w:val="00721AA7"/>
    <w:rsid w:val="007317A4"/>
    <w:rsid w:val="00734E0F"/>
    <w:rsid w:val="00737A1E"/>
    <w:rsid w:val="00737AD7"/>
    <w:rsid w:val="007565D1"/>
    <w:rsid w:val="00770DEA"/>
    <w:rsid w:val="00776B89"/>
    <w:rsid w:val="0077735B"/>
    <w:rsid w:val="007919BC"/>
    <w:rsid w:val="0079696B"/>
    <w:rsid w:val="007B0E7A"/>
    <w:rsid w:val="007B201A"/>
    <w:rsid w:val="007B3ABB"/>
    <w:rsid w:val="007B6203"/>
    <w:rsid w:val="007C41B6"/>
    <w:rsid w:val="007D276F"/>
    <w:rsid w:val="007E12B3"/>
    <w:rsid w:val="007F34BB"/>
    <w:rsid w:val="007F6DBC"/>
    <w:rsid w:val="0080073C"/>
    <w:rsid w:val="00801E86"/>
    <w:rsid w:val="00803950"/>
    <w:rsid w:val="00804B5E"/>
    <w:rsid w:val="008211EE"/>
    <w:rsid w:val="00844C12"/>
    <w:rsid w:val="008579A1"/>
    <w:rsid w:val="00881002"/>
    <w:rsid w:val="008829F9"/>
    <w:rsid w:val="008D6254"/>
    <w:rsid w:val="009031EA"/>
    <w:rsid w:val="0091745F"/>
    <w:rsid w:val="009253D5"/>
    <w:rsid w:val="00942F6A"/>
    <w:rsid w:val="00945BFC"/>
    <w:rsid w:val="009466FF"/>
    <w:rsid w:val="00964B8A"/>
    <w:rsid w:val="009828C1"/>
    <w:rsid w:val="00987FE6"/>
    <w:rsid w:val="00991FCC"/>
    <w:rsid w:val="00992EDC"/>
    <w:rsid w:val="0099621C"/>
    <w:rsid w:val="009A6C80"/>
    <w:rsid w:val="009B1258"/>
    <w:rsid w:val="009B2D30"/>
    <w:rsid w:val="009C3D8E"/>
    <w:rsid w:val="009F12CC"/>
    <w:rsid w:val="00A27F51"/>
    <w:rsid w:val="00A327C9"/>
    <w:rsid w:val="00A33B05"/>
    <w:rsid w:val="00A632D3"/>
    <w:rsid w:val="00A67AF4"/>
    <w:rsid w:val="00A8698C"/>
    <w:rsid w:val="00A86DF1"/>
    <w:rsid w:val="00AA13A2"/>
    <w:rsid w:val="00AE68BF"/>
    <w:rsid w:val="00B02B14"/>
    <w:rsid w:val="00B21E94"/>
    <w:rsid w:val="00B374FF"/>
    <w:rsid w:val="00B51005"/>
    <w:rsid w:val="00B516F4"/>
    <w:rsid w:val="00B56172"/>
    <w:rsid w:val="00B57969"/>
    <w:rsid w:val="00B73740"/>
    <w:rsid w:val="00B80591"/>
    <w:rsid w:val="00B80936"/>
    <w:rsid w:val="00B80B9C"/>
    <w:rsid w:val="00B86537"/>
    <w:rsid w:val="00B97056"/>
    <w:rsid w:val="00BD0659"/>
    <w:rsid w:val="00BE2346"/>
    <w:rsid w:val="00BE2936"/>
    <w:rsid w:val="00BE6FEA"/>
    <w:rsid w:val="00C112C7"/>
    <w:rsid w:val="00C125F9"/>
    <w:rsid w:val="00C12C6A"/>
    <w:rsid w:val="00C21B1E"/>
    <w:rsid w:val="00C460B2"/>
    <w:rsid w:val="00C62ABB"/>
    <w:rsid w:val="00C653EE"/>
    <w:rsid w:val="00C942A2"/>
    <w:rsid w:val="00CC58BE"/>
    <w:rsid w:val="00CE29AD"/>
    <w:rsid w:val="00CE3A31"/>
    <w:rsid w:val="00CE489B"/>
    <w:rsid w:val="00CF15C1"/>
    <w:rsid w:val="00D1387B"/>
    <w:rsid w:val="00D2062F"/>
    <w:rsid w:val="00D270DC"/>
    <w:rsid w:val="00D27267"/>
    <w:rsid w:val="00D40FB0"/>
    <w:rsid w:val="00D46B60"/>
    <w:rsid w:val="00D56E4A"/>
    <w:rsid w:val="00D65F25"/>
    <w:rsid w:val="00D804DB"/>
    <w:rsid w:val="00D90A9D"/>
    <w:rsid w:val="00D930F8"/>
    <w:rsid w:val="00D967E9"/>
    <w:rsid w:val="00DA07F1"/>
    <w:rsid w:val="00DA4FBC"/>
    <w:rsid w:val="00DD44F6"/>
    <w:rsid w:val="00E249F5"/>
    <w:rsid w:val="00E31B00"/>
    <w:rsid w:val="00E4497C"/>
    <w:rsid w:val="00E57451"/>
    <w:rsid w:val="00E62409"/>
    <w:rsid w:val="00E76EB0"/>
    <w:rsid w:val="00E7738D"/>
    <w:rsid w:val="00E8520D"/>
    <w:rsid w:val="00E8590A"/>
    <w:rsid w:val="00EA5B64"/>
    <w:rsid w:val="00F013B0"/>
    <w:rsid w:val="00F02F80"/>
    <w:rsid w:val="00F0470E"/>
    <w:rsid w:val="00F11BEB"/>
    <w:rsid w:val="00F15451"/>
    <w:rsid w:val="00F25B16"/>
    <w:rsid w:val="00F42C79"/>
    <w:rsid w:val="00F5455F"/>
    <w:rsid w:val="00F72670"/>
    <w:rsid w:val="00F744EE"/>
    <w:rsid w:val="00F82DB5"/>
    <w:rsid w:val="00F856C2"/>
    <w:rsid w:val="00F92A44"/>
    <w:rsid w:val="00F92EB0"/>
    <w:rsid w:val="00F94085"/>
    <w:rsid w:val="00FA71B1"/>
    <w:rsid w:val="00FC4801"/>
    <w:rsid w:val="00FC61AE"/>
    <w:rsid w:val="00FC6748"/>
    <w:rsid w:val="00FD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C8C6C"/>
  <w15:docId w15:val="{1BC77C52-FA27-43C4-9760-C7E226269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D74"/>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13887"/>
    <w:pPr>
      <w:widowControl w:val="0"/>
      <w:ind w:left="460" w:hanging="360"/>
      <w:outlineLvl w:val="0"/>
    </w:pPr>
    <w:rPr>
      <w:rFonts w:ascii="Bookman Old Style" w:eastAsia="Bookman Old Style" w:hAnsi="Bookman Old Style"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3A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73A9F"/>
    <w:rPr>
      <w:rFonts w:ascii="Tahoma" w:hAnsi="Tahoma" w:cs="Tahoma"/>
      <w:sz w:val="16"/>
      <w:szCs w:val="16"/>
    </w:rPr>
  </w:style>
  <w:style w:type="paragraph" w:styleId="Header">
    <w:name w:val="header"/>
    <w:basedOn w:val="Normal"/>
    <w:link w:val="Head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73A9F"/>
  </w:style>
  <w:style w:type="paragraph" w:styleId="Footer">
    <w:name w:val="footer"/>
    <w:basedOn w:val="Normal"/>
    <w:link w:val="FooterChar"/>
    <w:uiPriority w:val="99"/>
    <w:unhideWhenUsed/>
    <w:rsid w:val="00273A9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3A9F"/>
  </w:style>
  <w:style w:type="character" w:styleId="Hyperlink">
    <w:name w:val="Hyperlink"/>
    <w:basedOn w:val="DefaultParagraphFont"/>
    <w:uiPriority w:val="99"/>
    <w:unhideWhenUsed/>
    <w:rsid w:val="00273A9F"/>
    <w:rPr>
      <w:color w:val="0000FF" w:themeColor="hyperlink"/>
      <w:u w:val="single"/>
    </w:rPr>
  </w:style>
  <w:style w:type="character" w:customStyle="1" w:styleId="Heading1Char">
    <w:name w:val="Heading 1 Char"/>
    <w:basedOn w:val="DefaultParagraphFont"/>
    <w:link w:val="Heading1"/>
    <w:uiPriority w:val="9"/>
    <w:rsid w:val="00713887"/>
    <w:rPr>
      <w:rFonts w:ascii="Bookman Old Style" w:eastAsia="Bookman Old Style" w:hAnsi="Bookman Old Style"/>
      <w:sz w:val="24"/>
      <w:szCs w:val="24"/>
    </w:rPr>
  </w:style>
  <w:style w:type="paragraph" w:styleId="BodyText">
    <w:name w:val="Body Text"/>
    <w:basedOn w:val="Normal"/>
    <w:link w:val="BodyTextChar"/>
    <w:uiPriority w:val="1"/>
    <w:qFormat/>
    <w:rsid w:val="00713887"/>
    <w:pPr>
      <w:widowControl w:val="0"/>
      <w:ind w:left="460"/>
    </w:pPr>
    <w:rPr>
      <w:rFonts w:ascii="Bookman Old Style" w:eastAsia="Bookman Old Style" w:hAnsi="Bookman Old Style" w:cstheme="minorBidi"/>
      <w:i/>
    </w:rPr>
  </w:style>
  <w:style w:type="character" w:customStyle="1" w:styleId="BodyTextChar">
    <w:name w:val="Body Text Char"/>
    <w:basedOn w:val="DefaultParagraphFont"/>
    <w:link w:val="BodyText"/>
    <w:uiPriority w:val="1"/>
    <w:rsid w:val="00713887"/>
    <w:rPr>
      <w:rFonts w:ascii="Bookman Old Style" w:eastAsia="Bookman Old Style" w:hAnsi="Bookman Old Style"/>
      <w:i/>
      <w:sz w:val="24"/>
      <w:szCs w:val="24"/>
    </w:rPr>
  </w:style>
  <w:style w:type="paragraph" w:styleId="ListParagraph">
    <w:name w:val="List Paragraph"/>
    <w:basedOn w:val="Normal"/>
    <w:uiPriority w:val="34"/>
    <w:qFormat/>
    <w:rsid w:val="00713887"/>
    <w:pPr>
      <w:widowControl w:val="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9828C1"/>
    <w:rPr>
      <w:b/>
      <w:bCs/>
    </w:rPr>
  </w:style>
  <w:style w:type="character" w:styleId="UnresolvedMention">
    <w:name w:val="Unresolved Mention"/>
    <w:basedOn w:val="DefaultParagraphFont"/>
    <w:uiPriority w:val="99"/>
    <w:semiHidden/>
    <w:unhideWhenUsed/>
    <w:rsid w:val="001759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ites.omniballot.us/26/absentee/app/hom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higan.gov/sos/0,4670,7-127-1633_8716-27710--,00.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document/d/1XNFHWA3Rf-Pvb1i9HbYnCrNo5cba6Boeol7R-dxEr_4/ed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EEEA2509A681F4BB353D45CD05CFDAD" ma:contentTypeVersion="12" ma:contentTypeDescription="Create a new document." ma:contentTypeScope="" ma:versionID="54b69d48c5caa2bb27dd9b1deabd9cf3">
  <xsd:schema xmlns:xsd="http://www.w3.org/2001/XMLSchema" xmlns:xs="http://www.w3.org/2001/XMLSchema" xmlns:p="http://schemas.microsoft.com/office/2006/metadata/properties" xmlns:ns2="463f1905-5090-4074-858b-9dc1de3d5996" xmlns:ns3="eb7fe6ed-4c12-4b1b-9b46-8d2a05811263" targetNamespace="http://schemas.microsoft.com/office/2006/metadata/properties" ma:root="true" ma:fieldsID="5732307910bb330ef7cb5b1fc9b43c39" ns2:_="" ns3:_="">
    <xsd:import namespace="463f1905-5090-4074-858b-9dc1de3d5996"/>
    <xsd:import namespace="eb7fe6ed-4c12-4b1b-9b46-8d2a058112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f1905-5090-4074-858b-9dc1de3d59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7fe6ed-4c12-4b1b-9b46-8d2a058112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58EF15-A977-4980-94D5-BF63EEC870DA}">
  <ds:schemaRefs>
    <ds:schemaRef ds:uri="http://schemas.microsoft.com/sharepoint/v3/contenttype/forms"/>
  </ds:schemaRefs>
</ds:datastoreItem>
</file>

<file path=customXml/itemProps2.xml><?xml version="1.0" encoding="utf-8"?>
<ds:datastoreItem xmlns:ds="http://schemas.openxmlformats.org/officeDocument/2006/customXml" ds:itemID="{DB7E71E7-4C3D-49C1-B18D-73FCA85EDE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89B6D-B1AA-4296-B051-F98DAEF4C0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f1905-5090-4074-858b-9dc1de3d5996"/>
    <ds:schemaRef ds:uri="eb7fe6ed-4c12-4b1b-9b46-8d2a05811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45CCC6-9869-418C-97BF-46F1F0DB1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Shelby Coolbaugh</cp:lastModifiedBy>
  <cp:revision>2</cp:revision>
  <cp:lastPrinted>2020-05-05T13:07:00Z</cp:lastPrinted>
  <dcterms:created xsi:type="dcterms:W3CDTF">2020-11-09T17:36:00Z</dcterms:created>
  <dcterms:modified xsi:type="dcterms:W3CDTF">2020-11-09T17:36:00Z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0x010100BEEEA2509A681F4BB353D45CD05CFDAD</vt:lpwstr>
  </property>
  <property fmtid="{D5CDD505-2E9C-101B-9397-08002B2CF9AE}" pid="3" name="Order">
    <vt:r8>1600</vt:r8>
  </property>
</Properties>
</file>